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ABFA4" w14:textId="37B98904" w:rsidR="00BE193A" w:rsidRPr="00BE193A" w:rsidRDefault="00BE193A" w:rsidP="00BE193A">
      <w:pPr>
        <w:pStyle w:val="PlainText"/>
        <w:jc w:val="center"/>
        <w:rPr>
          <w:b/>
          <w:bCs/>
          <w:sz w:val="28"/>
          <w:szCs w:val="28"/>
        </w:rPr>
      </w:pPr>
      <w:r w:rsidRPr="00BE193A">
        <w:rPr>
          <w:b/>
          <w:bCs/>
          <w:sz w:val="28"/>
          <w:szCs w:val="28"/>
        </w:rPr>
        <w:t>JOBKEEPER APPLICATION REQUIREMENTS</w:t>
      </w:r>
    </w:p>
    <w:p w14:paraId="69EA838F" w14:textId="77777777" w:rsidR="00BE193A" w:rsidRDefault="00BE193A" w:rsidP="003E7708">
      <w:pPr>
        <w:pStyle w:val="PlainText"/>
        <w:rPr>
          <w:sz w:val="28"/>
          <w:szCs w:val="28"/>
        </w:rPr>
      </w:pPr>
    </w:p>
    <w:p w14:paraId="0FDCC899" w14:textId="5D56E70B" w:rsidR="003E7708" w:rsidRPr="00BE193A" w:rsidRDefault="003E7708" w:rsidP="003E7708">
      <w:pPr>
        <w:pStyle w:val="PlainText"/>
        <w:rPr>
          <w:sz w:val="28"/>
          <w:szCs w:val="28"/>
        </w:rPr>
      </w:pPr>
      <w:r w:rsidRPr="00BE193A">
        <w:rPr>
          <w:sz w:val="28"/>
          <w:szCs w:val="28"/>
        </w:rPr>
        <w:t>Dear Clients</w:t>
      </w:r>
    </w:p>
    <w:p w14:paraId="2408495C" w14:textId="77777777" w:rsidR="003E7708" w:rsidRPr="00BE193A" w:rsidRDefault="003E7708" w:rsidP="003E7708">
      <w:pPr>
        <w:pStyle w:val="PlainText"/>
        <w:rPr>
          <w:sz w:val="28"/>
          <w:szCs w:val="28"/>
        </w:rPr>
      </w:pPr>
    </w:p>
    <w:p w14:paraId="6CF3159A" w14:textId="6AF6C103" w:rsidR="003E7708" w:rsidRPr="00BE193A" w:rsidRDefault="003E7708" w:rsidP="003E7708">
      <w:pPr>
        <w:pStyle w:val="PlainText"/>
        <w:rPr>
          <w:sz w:val="28"/>
          <w:szCs w:val="28"/>
        </w:rPr>
      </w:pPr>
      <w:r w:rsidRPr="00BE193A">
        <w:rPr>
          <w:sz w:val="28"/>
          <w:szCs w:val="28"/>
        </w:rPr>
        <w:t>If you would like us to lodge your JOBKEEPER application with the ATO we will require the following from you EVERY MONTH or QUARTER you claim, alternatively you can lodge yourself via MyGov.</w:t>
      </w:r>
    </w:p>
    <w:p w14:paraId="395065F8" w14:textId="173E4DE0" w:rsidR="003E7708" w:rsidRPr="00BE193A" w:rsidRDefault="003E7708" w:rsidP="003E7708">
      <w:pPr>
        <w:pStyle w:val="PlainText"/>
        <w:rPr>
          <w:sz w:val="28"/>
          <w:szCs w:val="28"/>
        </w:rPr>
      </w:pPr>
    </w:p>
    <w:p w14:paraId="4C3E57A0" w14:textId="159E35AA" w:rsidR="003E7708" w:rsidRPr="00BE193A" w:rsidRDefault="003E7708" w:rsidP="003E7708">
      <w:pPr>
        <w:pStyle w:val="PlainText"/>
        <w:rPr>
          <w:sz w:val="28"/>
          <w:szCs w:val="28"/>
        </w:rPr>
      </w:pPr>
      <w:r w:rsidRPr="00BE193A">
        <w:rPr>
          <w:sz w:val="28"/>
          <w:szCs w:val="28"/>
        </w:rPr>
        <w:t>Requirements:</w:t>
      </w:r>
    </w:p>
    <w:p w14:paraId="717D7EA4" w14:textId="77777777" w:rsidR="003E7708" w:rsidRPr="00BE193A" w:rsidRDefault="003E7708" w:rsidP="003E7708">
      <w:pPr>
        <w:pStyle w:val="PlainText"/>
        <w:rPr>
          <w:sz w:val="28"/>
          <w:szCs w:val="28"/>
        </w:rPr>
      </w:pPr>
    </w:p>
    <w:p w14:paraId="7372D330" w14:textId="141EF33F" w:rsidR="003E7708" w:rsidRPr="00BE193A" w:rsidRDefault="003E7708" w:rsidP="006B122C">
      <w:pPr>
        <w:pStyle w:val="PlainText"/>
        <w:numPr>
          <w:ilvl w:val="0"/>
          <w:numId w:val="1"/>
        </w:numPr>
        <w:rPr>
          <w:sz w:val="28"/>
          <w:szCs w:val="28"/>
        </w:rPr>
      </w:pPr>
      <w:r w:rsidRPr="00BE193A">
        <w:rPr>
          <w:sz w:val="28"/>
          <w:szCs w:val="28"/>
        </w:rPr>
        <w:t>Turnover for the month in 2019 that you claimed the reduction of 30% or more in income compared to the same month in 2020. (most likely March, April or March quarter) either via Cash or Accruals method</w:t>
      </w:r>
    </w:p>
    <w:p w14:paraId="64986B8B" w14:textId="77777777" w:rsidR="003E7708" w:rsidRPr="00BE193A" w:rsidRDefault="003E7708" w:rsidP="003E7708">
      <w:pPr>
        <w:pStyle w:val="PlainText"/>
        <w:ind w:left="720"/>
        <w:rPr>
          <w:sz w:val="28"/>
          <w:szCs w:val="28"/>
        </w:rPr>
      </w:pPr>
    </w:p>
    <w:p w14:paraId="7BF8A1C7" w14:textId="765DE6D4" w:rsidR="003E7708" w:rsidRPr="00BE193A" w:rsidRDefault="003E7708" w:rsidP="003E7708">
      <w:pPr>
        <w:pStyle w:val="PlainText"/>
        <w:numPr>
          <w:ilvl w:val="0"/>
          <w:numId w:val="1"/>
        </w:numPr>
        <w:rPr>
          <w:sz w:val="28"/>
          <w:szCs w:val="28"/>
        </w:rPr>
      </w:pPr>
      <w:r w:rsidRPr="00BE193A">
        <w:rPr>
          <w:sz w:val="28"/>
          <w:szCs w:val="28"/>
        </w:rPr>
        <w:t xml:space="preserve">We </w:t>
      </w:r>
      <w:r w:rsidR="002B32D9" w:rsidRPr="00BE193A">
        <w:rPr>
          <w:sz w:val="28"/>
          <w:szCs w:val="28"/>
        </w:rPr>
        <w:t xml:space="preserve">then require </w:t>
      </w:r>
      <w:r w:rsidRPr="00BE193A">
        <w:rPr>
          <w:sz w:val="28"/>
          <w:szCs w:val="28"/>
        </w:rPr>
        <w:t>your Turnover for April 2020 using the same Cash or accruals method that was used to prove the 30% decline AND the projected Turnover for MAY 2020 (this is purely your best estimate)</w:t>
      </w:r>
    </w:p>
    <w:p w14:paraId="24C88AD2" w14:textId="77777777" w:rsidR="003E7708" w:rsidRPr="00BE193A" w:rsidRDefault="003E7708" w:rsidP="003E7708">
      <w:pPr>
        <w:pStyle w:val="ListParagraph"/>
        <w:rPr>
          <w:sz w:val="28"/>
          <w:szCs w:val="28"/>
        </w:rPr>
      </w:pPr>
    </w:p>
    <w:p w14:paraId="0C633A4B" w14:textId="3E427BCC" w:rsidR="003E7708" w:rsidRPr="00BE193A" w:rsidRDefault="003E7708" w:rsidP="003E7708">
      <w:pPr>
        <w:pStyle w:val="PlainText"/>
        <w:numPr>
          <w:ilvl w:val="0"/>
          <w:numId w:val="1"/>
        </w:numPr>
        <w:rPr>
          <w:sz w:val="28"/>
          <w:szCs w:val="28"/>
        </w:rPr>
      </w:pPr>
      <w:r w:rsidRPr="00BE193A">
        <w:rPr>
          <w:sz w:val="28"/>
          <w:szCs w:val="28"/>
        </w:rPr>
        <w:t xml:space="preserve">Confirmation you have all the Eligible Employee Notification forms in your possession signed by the eligible employees AND if you are claiming the </w:t>
      </w:r>
      <w:proofErr w:type="spellStart"/>
      <w:r w:rsidRPr="00BE193A">
        <w:rPr>
          <w:sz w:val="28"/>
          <w:szCs w:val="28"/>
        </w:rPr>
        <w:t>Jobkeeper</w:t>
      </w:r>
      <w:proofErr w:type="spellEnd"/>
      <w:r w:rsidRPr="00BE193A">
        <w:rPr>
          <w:sz w:val="28"/>
          <w:szCs w:val="28"/>
        </w:rPr>
        <w:t xml:space="preserve"> payment as an Eligible Business Participant then make sure your nomination form is also filled out ( either director of a company or beneficiary of a trust that works in the business that doesn't get paid a wage)</w:t>
      </w:r>
    </w:p>
    <w:p w14:paraId="246555C9" w14:textId="77777777" w:rsidR="003E7708" w:rsidRPr="00BE193A" w:rsidRDefault="003E7708" w:rsidP="003E7708">
      <w:pPr>
        <w:pStyle w:val="ListParagraph"/>
        <w:rPr>
          <w:sz w:val="28"/>
          <w:szCs w:val="28"/>
        </w:rPr>
      </w:pPr>
    </w:p>
    <w:p w14:paraId="55C01168" w14:textId="2FD528FB" w:rsidR="003E7708" w:rsidRPr="00BE193A" w:rsidRDefault="003E7708" w:rsidP="003E7708">
      <w:pPr>
        <w:pStyle w:val="PlainText"/>
        <w:numPr>
          <w:ilvl w:val="0"/>
          <w:numId w:val="1"/>
        </w:numPr>
        <w:rPr>
          <w:sz w:val="28"/>
          <w:szCs w:val="28"/>
        </w:rPr>
      </w:pPr>
      <w:r w:rsidRPr="00BE193A">
        <w:rPr>
          <w:sz w:val="28"/>
          <w:szCs w:val="28"/>
        </w:rPr>
        <w:t>Confirmation you have informed ALL your eligible employees that you</w:t>
      </w:r>
      <w:r w:rsidR="00C05FC6" w:rsidRPr="00BE193A">
        <w:rPr>
          <w:sz w:val="28"/>
          <w:szCs w:val="28"/>
        </w:rPr>
        <w:t xml:space="preserve"> have </w:t>
      </w:r>
      <w:r w:rsidRPr="00BE193A">
        <w:rPr>
          <w:sz w:val="28"/>
          <w:szCs w:val="28"/>
        </w:rPr>
        <w:t xml:space="preserve">enrolled them for </w:t>
      </w:r>
      <w:proofErr w:type="spellStart"/>
      <w:r w:rsidRPr="00BE193A">
        <w:rPr>
          <w:sz w:val="28"/>
          <w:szCs w:val="28"/>
        </w:rPr>
        <w:t>Jobkeeper</w:t>
      </w:r>
      <w:proofErr w:type="spellEnd"/>
      <w:r w:rsidRPr="00BE193A">
        <w:rPr>
          <w:sz w:val="28"/>
          <w:szCs w:val="28"/>
        </w:rPr>
        <w:t xml:space="preserve"> and that you are enrolled to receive JOBKEEPER payments.</w:t>
      </w:r>
    </w:p>
    <w:p w14:paraId="1F91F37C" w14:textId="77777777" w:rsidR="00C05FC6" w:rsidRPr="00BE193A" w:rsidRDefault="00C05FC6" w:rsidP="00C05FC6">
      <w:pPr>
        <w:pStyle w:val="PlainText"/>
        <w:ind w:left="720"/>
        <w:rPr>
          <w:sz w:val="28"/>
          <w:szCs w:val="28"/>
        </w:rPr>
      </w:pPr>
    </w:p>
    <w:p w14:paraId="038BECBC" w14:textId="0C6B16C3" w:rsidR="00C05FC6" w:rsidRPr="00BE193A" w:rsidRDefault="003E7708" w:rsidP="00C05FC6">
      <w:pPr>
        <w:pStyle w:val="PlainText"/>
        <w:numPr>
          <w:ilvl w:val="0"/>
          <w:numId w:val="1"/>
        </w:numPr>
        <w:rPr>
          <w:sz w:val="28"/>
          <w:szCs w:val="28"/>
        </w:rPr>
      </w:pPr>
      <w:r w:rsidRPr="00BE193A">
        <w:rPr>
          <w:sz w:val="28"/>
          <w:szCs w:val="28"/>
        </w:rPr>
        <w:t xml:space="preserve">Turnover April </w:t>
      </w:r>
      <w:proofErr w:type="gramStart"/>
      <w:r w:rsidRPr="00BE193A">
        <w:rPr>
          <w:sz w:val="28"/>
          <w:szCs w:val="28"/>
        </w:rPr>
        <w:t>2020 </w:t>
      </w:r>
      <w:r w:rsidR="00C05FC6" w:rsidRPr="00BE193A">
        <w:rPr>
          <w:sz w:val="28"/>
          <w:szCs w:val="28"/>
        </w:rPr>
        <w:t xml:space="preserve"> $</w:t>
      </w:r>
      <w:proofErr w:type="gramEnd"/>
      <w:r w:rsidR="00C05FC6" w:rsidRPr="00BE193A">
        <w:rPr>
          <w:sz w:val="28"/>
          <w:szCs w:val="28"/>
        </w:rPr>
        <w:t xml:space="preserve"> ……………   Projected Turnover May 2020 $ ……………</w:t>
      </w:r>
      <w:r w:rsidRPr="00BE193A">
        <w:rPr>
          <w:sz w:val="28"/>
          <w:szCs w:val="28"/>
        </w:rPr>
        <w:br/>
      </w:r>
    </w:p>
    <w:p w14:paraId="4468AB88" w14:textId="38412E7E" w:rsidR="003E7708" w:rsidRPr="00BE193A" w:rsidRDefault="003E7708" w:rsidP="00C05FC6">
      <w:pPr>
        <w:pStyle w:val="PlainText"/>
        <w:ind w:left="720"/>
        <w:rPr>
          <w:sz w:val="28"/>
          <w:szCs w:val="28"/>
        </w:rPr>
      </w:pPr>
    </w:p>
    <w:p w14:paraId="7E8957B2" w14:textId="5E3542AF" w:rsidR="003E7708" w:rsidRPr="00BE193A" w:rsidRDefault="003E7708" w:rsidP="00C05FC6">
      <w:pPr>
        <w:pStyle w:val="PlainText"/>
        <w:numPr>
          <w:ilvl w:val="0"/>
          <w:numId w:val="1"/>
        </w:numPr>
        <w:rPr>
          <w:sz w:val="28"/>
          <w:szCs w:val="28"/>
        </w:rPr>
      </w:pPr>
      <w:r w:rsidRPr="00BE193A">
        <w:rPr>
          <w:sz w:val="28"/>
          <w:szCs w:val="28"/>
        </w:rPr>
        <w:t>Confirming by circling you have all eligible employee nomination forms signed</w:t>
      </w:r>
      <w:r w:rsidR="002B32D9" w:rsidRPr="00BE193A">
        <w:rPr>
          <w:sz w:val="28"/>
          <w:szCs w:val="28"/>
        </w:rPr>
        <w:t xml:space="preserve"> and in your possession</w:t>
      </w:r>
      <w:r w:rsidRPr="00BE193A">
        <w:rPr>
          <w:sz w:val="28"/>
          <w:szCs w:val="28"/>
        </w:rPr>
        <w:t xml:space="preserve">. </w:t>
      </w:r>
      <w:r w:rsidR="00C05FC6" w:rsidRPr="00BE193A">
        <w:rPr>
          <w:sz w:val="28"/>
          <w:szCs w:val="28"/>
        </w:rPr>
        <w:t xml:space="preserve">    </w:t>
      </w:r>
      <w:r w:rsidRPr="00BE193A">
        <w:rPr>
          <w:sz w:val="28"/>
          <w:szCs w:val="28"/>
        </w:rPr>
        <w:t>Yes</w:t>
      </w:r>
      <w:r w:rsidR="00C05FC6" w:rsidRPr="00BE193A">
        <w:rPr>
          <w:sz w:val="28"/>
          <w:szCs w:val="28"/>
        </w:rPr>
        <w:t xml:space="preserve"> </w:t>
      </w:r>
      <w:proofErr w:type="gramStart"/>
      <w:r w:rsidRPr="00BE193A">
        <w:rPr>
          <w:sz w:val="28"/>
          <w:szCs w:val="28"/>
        </w:rPr>
        <w:t>/</w:t>
      </w:r>
      <w:r w:rsidR="00C05FC6" w:rsidRPr="00BE193A">
        <w:rPr>
          <w:sz w:val="28"/>
          <w:szCs w:val="28"/>
        </w:rPr>
        <w:t xml:space="preserve">  </w:t>
      </w:r>
      <w:r w:rsidRPr="00BE193A">
        <w:rPr>
          <w:sz w:val="28"/>
          <w:szCs w:val="28"/>
        </w:rPr>
        <w:t>No</w:t>
      </w:r>
      <w:proofErr w:type="gramEnd"/>
    </w:p>
    <w:p w14:paraId="5F8AF671" w14:textId="77777777" w:rsidR="00C05FC6" w:rsidRPr="00BE193A" w:rsidRDefault="00C05FC6" w:rsidP="00C05FC6">
      <w:pPr>
        <w:pStyle w:val="ListParagraph"/>
        <w:rPr>
          <w:sz w:val="28"/>
          <w:szCs w:val="28"/>
        </w:rPr>
      </w:pPr>
    </w:p>
    <w:p w14:paraId="75F638F4" w14:textId="3142DE67" w:rsidR="003E7708" w:rsidRPr="00BE193A" w:rsidRDefault="002B32D9" w:rsidP="00CF35AA">
      <w:pPr>
        <w:pStyle w:val="PlainText"/>
        <w:numPr>
          <w:ilvl w:val="0"/>
          <w:numId w:val="1"/>
        </w:numPr>
        <w:rPr>
          <w:sz w:val="28"/>
          <w:szCs w:val="28"/>
        </w:rPr>
      </w:pPr>
      <w:r w:rsidRPr="00BE193A">
        <w:rPr>
          <w:sz w:val="28"/>
          <w:szCs w:val="28"/>
        </w:rPr>
        <w:t xml:space="preserve">Advise </w:t>
      </w:r>
      <w:r w:rsidR="003E7708" w:rsidRPr="00BE193A">
        <w:rPr>
          <w:sz w:val="28"/>
          <w:szCs w:val="28"/>
        </w:rPr>
        <w:t xml:space="preserve">number of Eligible </w:t>
      </w:r>
      <w:proofErr w:type="gramStart"/>
      <w:r w:rsidR="003E7708" w:rsidRPr="00BE193A">
        <w:rPr>
          <w:sz w:val="28"/>
          <w:szCs w:val="28"/>
        </w:rPr>
        <w:t xml:space="preserve">Employees </w:t>
      </w:r>
      <w:r w:rsidRPr="00BE193A">
        <w:rPr>
          <w:sz w:val="28"/>
          <w:szCs w:val="28"/>
        </w:rPr>
        <w:t xml:space="preserve"> </w:t>
      </w:r>
      <w:r w:rsidR="003E7708" w:rsidRPr="00BE193A">
        <w:rPr>
          <w:sz w:val="28"/>
          <w:szCs w:val="28"/>
        </w:rPr>
        <w:t>1</w:t>
      </w:r>
      <w:proofErr w:type="gramEnd"/>
      <w:r w:rsidR="003E7708" w:rsidRPr="00BE193A">
        <w:rPr>
          <w:sz w:val="28"/>
          <w:szCs w:val="28"/>
          <w:vertAlign w:val="superscript"/>
        </w:rPr>
        <w:t>st</w:t>
      </w:r>
      <w:r w:rsidR="003E7708" w:rsidRPr="00BE193A">
        <w:rPr>
          <w:sz w:val="28"/>
          <w:szCs w:val="28"/>
        </w:rPr>
        <w:t xml:space="preserve"> </w:t>
      </w:r>
      <w:proofErr w:type="spellStart"/>
      <w:r w:rsidR="003E7708" w:rsidRPr="00BE193A">
        <w:rPr>
          <w:sz w:val="28"/>
          <w:szCs w:val="28"/>
        </w:rPr>
        <w:t>Jobkeeper</w:t>
      </w:r>
      <w:proofErr w:type="spellEnd"/>
      <w:r w:rsidR="003E7708" w:rsidRPr="00BE193A">
        <w:rPr>
          <w:sz w:val="28"/>
          <w:szCs w:val="28"/>
        </w:rPr>
        <w:t xml:space="preserve"> Fortnight</w:t>
      </w:r>
      <w:r w:rsidR="00BE193A">
        <w:rPr>
          <w:sz w:val="28"/>
          <w:szCs w:val="28"/>
        </w:rPr>
        <w:tab/>
        <w:t>…</w:t>
      </w:r>
      <w:r w:rsidR="003E7708" w:rsidRPr="00BE193A">
        <w:rPr>
          <w:sz w:val="28"/>
          <w:szCs w:val="28"/>
        </w:rPr>
        <w:t>………</w:t>
      </w:r>
      <w:r w:rsidR="00DB6C44">
        <w:rPr>
          <w:sz w:val="28"/>
          <w:szCs w:val="28"/>
        </w:rPr>
        <w:t>………</w:t>
      </w:r>
    </w:p>
    <w:p w14:paraId="1E6E1A36" w14:textId="476C4432" w:rsidR="00C05FC6" w:rsidRPr="00DB6C44" w:rsidRDefault="00DB6C44" w:rsidP="00DB6C44">
      <w:pPr>
        <w:pStyle w:val="ListParagraph"/>
        <w:ind w:left="2160" w:firstLine="720"/>
        <w:rPr>
          <w:sz w:val="24"/>
          <w:szCs w:val="24"/>
        </w:rPr>
      </w:pPr>
      <w:r w:rsidRPr="00DB6C44">
        <w:rPr>
          <w:sz w:val="24"/>
          <w:szCs w:val="24"/>
        </w:rPr>
        <w:t>(30/03/2020- 12/04/2020)</w:t>
      </w:r>
    </w:p>
    <w:p w14:paraId="1F8117FE" w14:textId="77777777" w:rsidR="00DB6C44" w:rsidRPr="00BE193A" w:rsidRDefault="00DB6C44" w:rsidP="00C05FC6">
      <w:pPr>
        <w:pStyle w:val="ListParagraph"/>
        <w:rPr>
          <w:sz w:val="28"/>
          <w:szCs w:val="28"/>
        </w:rPr>
      </w:pPr>
    </w:p>
    <w:p w14:paraId="01F3DB0F" w14:textId="6D5AEAAF" w:rsidR="003E7708" w:rsidRDefault="002B32D9" w:rsidP="00C05FC6">
      <w:pPr>
        <w:pStyle w:val="PlainText"/>
        <w:numPr>
          <w:ilvl w:val="0"/>
          <w:numId w:val="1"/>
        </w:numPr>
        <w:rPr>
          <w:sz w:val="28"/>
          <w:szCs w:val="28"/>
        </w:rPr>
      </w:pPr>
      <w:r w:rsidRPr="00BE193A">
        <w:rPr>
          <w:sz w:val="28"/>
          <w:szCs w:val="28"/>
        </w:rPr>
        <w:lastRenderedPageBreak/>
        <w:t xml:space="preserve">Advise </w:t>
      </w:r>
      <w:r w:rsidR="003E7708" w:rsidRPr="00BE193A">
        <w:rPr>
          <w:sz w:val="28"/>
          <w:szCs w:val="28"/>
        </w:rPr>
        <w:t>number of Eligible Employees 2</w:t>
      </w:r>
      <w:r w:rsidR="003E7708" w:rsidRPr="00BE193A">
        <w:rPr>
          <w:sz w:val="28"/>
          <w:szCs w:val="28"/>
          <w:vertAlign w:val="superscript"/>
        </w:rPr>
        <w:t>nd</w:t>
      </w:r>
      <w:r w:rsidR="003E7708" w:rsidRPr="00BE193A">
        <w:rPr>
          <w:sz w:val="28"/>
          <w:szCs w:val="28"/>
        </w:rPr>
        <w:t xml:space="preserve"> </w:t>
      </w:r>
      <w:proofErr w:type="spellStart"/>
      <w:r w:rsidR="003E7708" w:rsidRPr="00BE193A">
        <w:rPr>
          <w:sz w:val="28"/>
          <w:szCs w:val="28"/>
        </w:rPr>
        <w:t>Jobkeeper</w:t>
      </w:r>
      <w:proofErr w:type="spellEnd"/>
      <w:r w:rsidR="003E7708" w:rsidRPr="00BE193A">
        <w:rPr>
          <w:sz w:val="28"/>
          <w:szCs w:val="28"/>
        </w:rPr>
        <w:t xml:space="preserve"> Fortnight</w:t>
      </w:r>
      <w:r w:rsidR="00BE193A">
        <w:rPr>
          <w:sz w:val="28"/>
          <w:szCs w:val="28"/>
        </w:rPr>
        <w:tab/>
      </w:r>
      <w:r w:rsidR="003E7708" w:rsidRPr="00BE193A">
        <w:rPr>
          <w:sz w:val="28"/>
          <w:szCs w:val="28"/>
        </w:rPr>
        <w:t>………</w:t>
      </w:r>
      <w:r w:rsidR="00BE193A">
        <w:rPr>
          <w:sz w:val="28"/>
          <w:szCs w:val="28"/>
        </w:rPr>
        <w:t>…</w:t>
      </w:r>
      <w:r w:rsidR="00DB6C44">
        <w:rPr>
          <w:sz w:val="28"/>
          <w:szCs w:val="28"/>
        </w:rPr>
        <w:t>……….</w:t>
      </w:r>
    </w:p>
    <w:p w14:paraId="53EA3089" w14:textId="7DDAA155" w:rsidR="00DB6C44" w:rsidRPr="00DB6C44" w:rsidRDefault="00DB6C44" w:rsidP="00DB6C44">
      <w:pPr>
        <w:pStyle w:val="PlainText"/>
        <w:ind w:left="2520" w:firstLine="360"/>
        <w:rPr>
          <w:sz w:val="24"/>
          <w:szCs w:val="24"/>
        </w:rPr>
      </w:pPr>
      <w:r w:rsidRPr="00DB6C44">
        <w:rPr>
          <w:sz w:val="24"/>
          <w:szCs w:val="24"/>
        </w:rPr>
        <w:t>(13/04/2020 – 26/04/2020)</w:t>
      </w:r>
    </w:p>
    <w:p w14:paraId="03279004" w14:textId="77777777" w:rsidR="003E7708" w:rsidRPr="00BE193A" w:rsidRDefault="003E7708" w:rsidP="003E7708">
      <w:pPr>
        <w:pStyle w:val="PlainText"/>
        <w:rPr>
          <w:sz w:val="28"/>
          <w:szCs w:val="28"/>
        </w:rPr>
      </w:pPr>
    </w:p>
    <w:p w14:paraId="5515E70A" w14:textId="77777777" w:rsidR="00DB6C44" w:rsidRDefault="003E7708" w:rsidP="00C05FC6">
      <w:pPr>
        <w:pStyle w:val="PlainText"/>
        <w:numPr>
          <w:ilvl w:val="0"/>
          <w:numId w:val="1"/>
        </w:numPr>
        <w:rPr>
          <w:sz w:val="28"/>
          <w:szCs w:val="28"/>
        </w:rPr>
      </w:pPr>
      <w:r w:rsidRPr="00BE193A">
        <w:rPr>
          <w:sz w:val="28"/>
          <w:szCs w:val="28"/>
        </w:rPr>
        <w:t xml:space="preserve">If you are claiming the Eligible Business Participant </w:t>
      </w:r>
      <w:proofErr w:type="gramStart"/>
      <w:r w:rsidRPr="00BE193A">
        <w:rPr>
          <w:sz w:val="28"/>
          <w:szCs w:val="28"/>
        </w:rPr>
        <w:t>payment</w:t>
      </w:r>
      <w:proofErr w:type="gramEnd"/>
      <w:r w:rsidRPr="00BE193A">
        <w:rPr>
          <w:sz w:val="28"/>
          <w:szCs w:val="28"/>
        </w:rPr>
        <w:t xml:space="preserve"> then your Tax File </w:t>
      </w:r>
    </w:p>
    <w:p w14:paraId="444D4D17" w14:textId="77777777" w:rsidR="00DB6C44" w:rsidRDefault="00DB6C44" w:rsidP="00DB6C44">
      <w:pPr>
        <w:pStyle w:val="ListParagraph"/>
        <w:rPr>
          <w:sz w:val="28"/>
          <w:szCs w:val="28"/>
        </w:rPr>
      </w:pPr>
    </w:p>
    <w:p w14:paraId="1FCC9A76" w14:textId="429479EA" w:rsidR="003E7708" w:rsidRPr="00BE193A" w:rsidRDefault="003E7708" w:rsidP="00DB6C44">
      <w:pPr>
        <w:pStyle w:val="PlainText"/>
        <w:ind w:left="720"/>
        <w:rPr>
          <w:sz w:val="28"/>
          <w:szCs w:val="28"/>
        </w:rPr>
      </w:pPr>
      <w:r w:rsidRPr="00BE193A">
        <w:rPr>
          <w:sz w:val="28"/>
          <w:szCs w:val="28"/>
        </w:rPr>
        <w:t>Number</w:t>
      </w:r>
      <w:r w:rsidR="00BE193A">
        <w:rPr>
          <w:sz w:val="28"/>
          <w:szCs w:val="28"/>
        </w:rPr>
        <w:t xml:space="preserve"> </w:t>
      </w:r>
      <w:r w:rsidRPr="00BE193A">
        <w:rPr>
          <w:sz w:val="28"/>
          <w:szCs w:val="28"/>
        </w:rPr>
        <w:t>………………</w:t>
      </w:r>
      <w:proofErr w:type="gramStart"/>
      <w:r w:rsidRPr="00BE193A">
        <w:rPr>
          <w:sz w:val="28"/>
          <w:szCs w:val="28"/>
        </w:rPr>
        <w:t>…</w:t>
      </w:r>
      <w:r w:rsidR="00BE193A">
        <w:rPr>
          <w:sz w:val="28"/>
          <w:szCs w:val="28"/>
        </w:rPr>
        <w:t>..</w:t>
      </w:r>
      <w:proofErr w:type="gramEnd"/>
      <w:r w:rsidR="00BE193A">
        <w:rPr>
          <w:sz w:val="28"/>
          <w:szCs w:val="28"/>
        </w:rPr>
        <w:t xml:space="preserve">….              </w:t>
      </w:r>
      <w:r w:rsidRPr="00BE193A">
        <w:rPr>
          <w:sz w:val="28"/>
          <w:szCs w:val="28"/>
        </w:rPr>
        <w:t>and your DOB</w:t>
      </w:r>
      <w:r w:rsidR="00BE193A">
        <w:rPr>
          <w:sz w:val="28"/>
          <w:szCs w:val="28"/>
        </w:rPr>
        <w:t xml:space="preserve">   </w:t>
      </w:r>
      <w:r w:rsidRPr="00BE193A">
        <w:rPr>
          <w:sz w:val="28"/>
          <w:szCs w:val="28"/>
        </w:rPr>
        <w:t>……………</w:t>
      </w:r>
      <w:r w:rsidR="00BE193A">
        <w:rPr>
          <w:sz w:val="28"/>
          <w:szCs w:val="28"/>
        </w:rPr>
        <w:t>…</w:t>
      </w:r>
      <w:proofErr w:type="gramStart"/>
      <w:r w:rsidR="00BE193A">
        <w:rPr>
          <w:sz w:val="28"/>
          <w:szCs w:val="28"/>
        </w:rPr>
        <w:t>…..</w:t>
      </w:r>
      <w:proofErr w:type="gramEnd"/>
    </w:p>
    <w:p w14:paraId="074E6367" w14:textId="77777777" w:rsidR="003E7708" w:rsidRPr="00BE193A" w:rsidRDefault="003E7708" w:rsidP="003E7708">
      <w:pPr>
        <w:pStyle w:val="PlainText"/>
        <w:rPr>
          <w:sz w:val="28"/>
          <w:szCs w:val="28"/>
        </w:rPr>
      </w:pPr>
    </w:p>
    <w:p w14:paraId="65481DA3" w14:textId="5FD19CCD" w:rsidR="003E7708" w:rsidRDefault="003E7708" w:rsidP="00C05FC6">
      <w:pPr>
        <w:pStyle w:val="PlainText"/>
        <w:numPr>
          <w:ilvl w:val="0"/>
          <w:numId w:val="1"/>
        </w:numPr>
        <w:rPr>
          <w:sz w:val="28"/>
          <w:szCs w:val="28"/>
        </w:rPr>
      </w:pPr>
      <w:r w:rsidRPr="00BE193A">
        <w:rPr>
          <w:sz w:val="28"/>
          <w:szCs w:val="28"/>
        </w:rPr>
        <w:t>Confirmation of which month or quarter you reduced your income in 2020 by 30% or more and the actual turnover you claimed</w:t>
      </w:r>
      <w:r w:rsidR="00BE193A">
        <w:rPr>
          <w:sz w:val="28"/>
          <w:szCs w:val="28"/>
        </w:rPr>
        <w:t>:</w:t>
      </w:r>
    </w:p>
    <w:p w14:paraId="077955EB" w14:textId="77777777" w:rsidR="00BE193A" w:rsidRPr="00BE193A" w:rsidRDefault="00BE193A" w:rsidP="00BE193A">
      <w:pPr>
        <w:pStyle w:val="PlainText"/>
        <w:ind w:left="720"/>
        <w:rPr>
          <w:sz w:val="28"/>
          <w:szCs w:val="28"/>
        </w:rPr>
      </w:pPr>
    </w:p>
    <w:p w14:paraId="1AA5F166" w14:textId="1DDA5AA9" w:rsidR="003E7708" w:rsidRPr="00BE193A" w:rsidRDefault="003E7708" w:rsidP="00BE193A">
      <w:pPr>
        <w:pStyle w:val="PlainText"/>
        <w:ind w:left="720"/>
        <w:rPr>
          <w:sz w:val="28"/>
          <w:szCs w:val="28"/>
        </w:rPr>
      </w:pPr>
      <w:r w:rsidRPr="00BE193A">
        <w:rPr>
          <w:sz w:val="28"/>
          <w:szCs w:val="28"/>
        </w:rPr>
        <w:t>Turnover Month</w:t>
      </w:r>
      <w:r w:rsidR="00BE193A">
        <w:rPr>
          <w:sz w:val="28"/>
          <w:szCs w:val="28"/>
        </w:rPr>
        <w:t xml:space="preserve"> </w:t>
      </w:r>
      <w:r w:rsidRPr="00BE193A">
        <w:rPr>
          <w:sz w:val="28"/>
          <w:szCs w:val="28"/>
        </w:rPr>
        <w:t>/Quarter 2019…………</w:t>
      </w:r>
      <w:r w:rsidR="00BE193A">
        <w:rPr>
          <w:sz w:val="28"/>
          <w:szCs w:val="28"/>
        </w:rPr>
        <w:t>……</w:t>
      </w:r>
      <w:proofErr w:type="gramStart"/>
      <w:r w:rsidR="00BE193A">
        <w:rPr>
          <w:sz w:val="28"/>
          <w:szCs w:val="28"/>
        </w:rPr>
        <w:t>…..</w:t>
      </w:r>
      <w:proofErr w:type="gramEnd"/>
      <w:r w:rsidR="00BE193A">
        <w:rPr>
          <w:sz w:val="28"/>
          <w:szCs w:val="28"/>
        </w:rPr>
        <w:t xml:space="preserve"> </w:t>
      </w:r>
      <w:r w:rsidRPr="00BE193A">
        <w:rPr>
          <w:sz w:val="28"/>
          <w:szCs w:val="28"/>
        </w:rPr>
        <w:t xml:space="preserve"> and Turnover</w:t>
      </w:r>
      <w:r w:rsidR="00BE193A">
        <w:rPr>
          <w:sz w:val="28"/>
          <w:szCs w:val="28"/>
        </w:rPr>
        <w:t xml:space="preserve"> </w:t>
      </w:r>
      <w:r w:rsidRPr="00BE193A">
        <w:rPr>
          <w:sz w:val="28"/>
          <w:szCs w:val="28"/>
        </w:rPr>
        <w:t>$</w:t>
      </w:r>
      <w:r w:rsidR="00BE193A">
        <w:rPr>
          <w:sz w:val="28"/>
          <w:szCs w:val="28"/>
        </w:rPr>
        <w:t xml:space="preserve"> </w:t>
      </w:r>
      <w:r w:rsidRPr="00BE193A">
        <w:rPr>
          <w:sz w:val="28"/>
          <w:szCs w:val="28"/>
        </w:rPr>
        <w:t>.............</w:t>
      </w:r>
      <w:r w:rsidR="00BE193A">
        <w:rPr>
          <w:sz w:val="28"/>
          <w:szCs w:val="28"/>
        </w:rPr>
        <w:t>..</w:t>
      </w:r>
      <w:r w:rsidR="00DB6C44">
        <w:rPr>
          <w:sz w:val="28"/>
          <w:szCs w:val="28"/>
        </w:rPr>
        <w:t>......</w:t>
      </w:r>
    </w:p>
    <w:p w14:paraId="6B2AA135" w14:textId="45986010" w:rsidR="003E7708" w:rsidRDefault="003E7708" w:rsidP="003E7708">
      <w:pPr>
        <w:pStyle w:val="PlainText"/>
        <w:rPr>
          <w:sz w:val="28"/>
          <w:szCs w:val="28"/>
        </w:rPr>
      </w:pPr>
    </w:p>
    <w:p w14:paraId="01AA1D8F" w14:textId="77777777" w:rsidR="00DB6C44" w:rsidRPr="00BE193A" w:rsidRDefault="00DB6C44" w:rsidP="003E7708">
      <w:pPr>
        <w:pStyle w:val="PlainText"/>
        <w:rPr>
          <w:sz w:val="28"/>
          <w:szCs w:val="28"/>
        </w:rPr>
      </w:pPr>
    </w:p>
    <w:p w14:paraId="5D774F36" w14:textId="6D241B02" w:rsidR="003E7708" w:rsidRPr="00BE193A" w:rsidRDefault="003E7708" w:rsidP="00C05FC6">
      <w:pPr>
        <w:pStyle w:val="PlainText"/>
        <w:numPr>
          <w:ilvl w:val="0"/>
          <w:numId w:val="1"/>
        </w:numPr>
        <w:rPr>
          <w:sz w:val="28"/>
          <w:szCs w:val="28"/>
        </w:rPr>
      </w:pPr>
      <w:r w:rsidRPr="00BE193A">
        <w:rPr>
          <w:sz w:val="28"/>
          <w:szCs w:val="28"/>
        </w:rPr>
        <w:t>Corresponding Turnover Month/Quarter 2020</w:t>
      </w:r>
      <w:r w:rsidR="00BE193A">
        <w:rPr>
          <w:sz w:val="28"/>
          <w:szCs w:val="28"/>
        </w:rPr>
        <w:t xml:space="preserve"> </w:t>
      </w:r>
      <w:r w:rsidRPr="00BE193A">
        <w:rPr>
          <w:sz w:val="28"/>
          <w:szCs w:val="28"/>
        </w:rPr>
        <w:t>………</w:t>
      </w:r>
      <w:proofErr w:type="gramStart"/>
      <w:r w:rsidR="00BE193A">
        <w:rPr>
          <w:sz w:val="28"/>
          <w:szCs w:val="28"/>
        </w:rPr>
        <w:t>…..</w:t>
      </w:r>
      <w:proofErr w:type="gramEnd"/>
      <w:r w:rsidRPr="00BE193A">
        <w:rPr>
          <w:sz w:val="28"/>
          <w:szCs w:val="28"/>
        </w:rPr>
        <w:t>and Turnover$</w:t>
      </w:r>
      <w:r w:rsidR="00BE193A">
        <w:rPr>
          <w:sz w:val="28"/>
          <w:szCs w:val="28"/>
        </w:rPr>
        <w:t xml:space="preserve">  </w:t>
      </w:r>
      <w:r w:rsidRPr="00BE193A">
        <w:rPr>
          <w:sz w:val="28"/>
          <w:szCs w:val="28"/>
        </w:rPr>
        <w:t>........</w:t>
      </w:r>
      <w:r w:rsidR="00BE193A">
        <w:rPr>
          <w:sz w:val="28"/>
          <w:szCs w:val="28"/>
        </w:rPr>
        <w:t>....</w:t>
      </w:r>
    </w:p>
    <w:p w14:paraId="4526A641" w14:textId="36823F58" w:rsidR="003E7708" w:rsidRDefault="003E7708" w:rsidP="003E7708">
      <w:pPr>
        <w:pStyle w:val="PlainText"/>
        <w:rPr>
          <w:sz w:val="28"/>
          <w:szCs w:val="28"/>
        </w:rPr>
      </w:pPr>
    </w:p>
    <w:p w14:paraId="3DC4E52A" w14:textId="77777777" w:rsidR="00DB6C44" w:rsidRDefault="00DB6C44" w:rsidP="003E7708">
      <w:pPr>
        <w:pStyle w:val="PlainText"/>
        <w:rPr>
          <w:sz w:val="28"/>
          <w:szCs w:val="28"/>
        </w:rPr>
      </w:pPr>
    </w:p>
    <w:p w14:paraId="7EF5364D" w14:textId="77777777" w:rsidR="00DB6C44" w:rsidRPr="00BE193A" w:rsidRDefault="00DB6C44" w:rsidP="003E7708">
      <w:pPr>
        <w:pStyle w:val="PlainText"/>
        <w:rPr>
          <w:sz w:val="28"/>
          <w:szCs w:val="28"/>
        </w:rPr>
      </w:pPr>
    </w:p>
    <w:p w14:paraId="76C4EB12" w14:textId="593B53D4" w:rsidR="003E7708" w:rsidRPr="00BE193A" w:rsidRDefault="003E7708" w:rsidP="00C05FC6">
      <w:pPr>
        <w:pStyle w:val="PlainText"/>
        <w:numPr>
          <w:ilvl w:val="0"/>
          <w:numId w:val="1"/>
        </w:numPr>
        <w:rPr>
          <w:sz w:val="28"/>
          <w:szCs w:val="28"/>
        </w:rPr>
      </w:pPr>
      <w:r w:rsidRPr="00BE193A">
        <w:rPr>
          <w:sz w:val="28"/>
          <w:szCs w:val="28"/>
        </w:rPr>
        <w:t xml:space="preserve">Your Signature Verifying the above information is True and Correct for the Month or Quarter </w:t>
      </w:r>
      <w:proofErr w:type="gramStart"/>
      <w:r w:rsidRPr="00BE193A">
        <w:rPr>
          <w:sz w:val="28"/>
          <w:szCs w:val="28"/>
        </w:rPr>
        <w:t>of</w:t>
      </w:r>
      <w:r w:rsidR="00BE193A">
        <w:rPr>
          <w:sz w:val="28"/>
          <w:szCs w:val="28"/>
        </w:rPr>
        <w:t xml:space="preserve">  </w:t>
      </w:r>
      <w:r w:rsidRPr="00BE193A">
        <w:rPr>
          <w:sz w:val="28"/>
          <w:szCs w:val="28"/>
        </w:rPr>
        <w:t>…</w:t>
      </w:r>
      <w:proofErr w:type="gramEnd"/>
      <w:r w:rsidRPr="00BE193A">
        <w:rPr>
          <w:sz w:val="28"/>
          <w:szCs w:val="28"/>
        </w:rPr>
        <w:t>…………</w:t>
      </w:r>
      <w:r w:rsidR="00BE193A">
        <w:rPr>
          <w:sz w:val="28"/>
          <w:szCs w:val="28"/>
        </w:rPr>
        <w:t>……</w:t>
      </w:r>
      <w:r w:rsidRPr="00BE193A">
        <w:rPr>
          <w:sz w:val="28"/>
          <w:szCs w:val="28"/>
        </w:rPr>
        <w:t>      (this claim will be for April 2020)</w:t>
      </w:r>
    </w:p>
    <w:p w14:paraId="7B7AFB1C" w14:textId="540BDCDB" w:rsidR="003E7708" w:rsidRDefault="003E7708" w:rsidP="003E7708">
      <w:pPr>
        <w:pStyle w:val="PlainText"/>
        <w:rPr>
          <w:sz w:val="28"/>
          <w:szCs w:val="28"/>
        </w:rPr>
      </w:pPr>
    </w:p>
    <w:p w14:paraId="6624AC86" w14:textId="27FB9142" w:rsidR="00BE193A" w:rsidRDefault="00BE193A" w:rsidP="003E7708">
      <w:pPr>
        <w:pStyle w:val="PlainText"/>
        <w:rPr>
          <w:sz w:val="28"/>
          <w:szCs w:val="28"/>
        </w:rPr>
      </w:pPr>
    </w:p>
    <w:p w14:paraId="79005F20" w14:textId="77777777" w:rsidR="00BE193A" w:rsidRPr="00BE193A" w:rsidRDefault="00BE193A" w:rsidP="003E7708">
      <w:pPr>
        <w:pStyle w:val="PlainText"/>
        <w:rPr>
          <w:sz w:val="28"/>
          <w:szCs w:val="28"/>
        </w:rPr>
      </w:pPr>
    </w:p>
    <w:p w14:paraId="38005ED4" w14:textId="2F5EE229" w:rsidR="003E7708" w:rsidRPr="00BE193A" w:rsidRDefault="003E7708" w:rsidP="003E7708">
      <w:pPr>
        <w:pStyle w:val="PlainText"/>
        <w:rPr>
          <w:sz w:val="28"/>
          <w:szCs w:val="28"/>
        </w:rPr>
      </w:pPr>
      <w:r w:rsidRPr="00BE193A">
        <w:rPr>
          <w:sz w:val="28"/>
          <w:szCs w:val="28"/>
        </w:rPr>
        <w:t>Signature</w:t>
      </w:r>
      <w:r w:rsidR="007C319A" w:rsidRPr="00BE193A">
        <w:rPr>
          <w:sz w:val="28"/>
          <w:szCs w:val="28"/>
        </w:rPr>
        <w:t>:</w:t>
      </w:r>
      <w:r w:rsidR="007C319A" w:rsidRPr="00BE193A">
        <w:rPr>
          <w:sz w:val="28"/>
          <w:szCs w:val="28"/>
        </w:rPr>
        <w:tab/>
      </w:r>
      <w:r w:rsidRPr="00BE193A">
        <w:rPr>
          <w:sz w:val="28"/>
          <w:szCs w:val="28"/>
        </w:rPr>
        <w:t>…………………………………………………………………</w:t>
      </w:r>
      <w:proofErr w:type="gramStart"/>
      <w:r w:rsidR="007C319A" w:rsidRPr="00BE193A">
        <w:rPr>
          <w:sz w:val="28"/>
          <w:szCs w:val="28"/>
        </w:rPr>
        <w:t>…..</w:t>
      </w:r>
      <w:proofErr w:type="gramEnd"/>
    </w:p>
    <w:p w14:paraId="3A0B312E" w14:textId="20312149" w:rsidR="00BE193A" w:rsidRDefault="00BE193A" w:rsidP="003E7708">
      <w:pPr>
        <w:pStyle w:val="PlainText"/>
        <w:rPr>
          <w:sz w:val="28"/>
          <w:szCs w:val="28"/>
        </w:rPr>
      </w:pPr>
    </w:p>
    <w:p w14:paraId="17D6A3FF" w14:textId="77777777" w:rsidR="00DB6C44" w:rsidRDefault="00DB6C44" w:rsidP="003E7708">
      <w:pPr>
        <w:pStyle w:val="PlainText"/>
        <w:rPr>
          <w:sz w:val="28"/>
          <w:szCs w:val="28"/>
        </w:rPr>
      </w:pPr>
    </w:p>
    <w:p w14:paraId="0142B606" w14:textId="5A6A79CA" w:rsidR="003E7708" w:rsidRDefault="007C319A" w:rsidP="003E7708">
      <w:pPr>
        <w:pStyle w:val="PlainText"/>
        <w:rPr>
          <w:sz w:val="28"/>
          <w:szCs w:val="28"/>
        </w:rPr>
      </w:pPr>
      <w:r w:rsidRPr="00BE193A">
        <w:rPr>
          <w:sz w:val="28"/>
          <w:szCs w:val="28"/>
        </w:rPr>
        <w:t xml:space="preserve">Name: </w:t>
      </w:r>
      <w:r w:rsidRPr="00BE193A">
        <w:rPr>
          <w:sz w:val="28"/>
          <w:szCs w:val="28"/>
        </w:rPr>
        <w:tab/>
        <w:t>…………………………………………………………………</w:t>
      </w:r>
      <w:proofErr w:type="gramStart"/>
      <w:r w:rsidRPr="00BE193A">
        <w:rPr>
          <w:sz w:val="28"/>
          <w:szCs w:val="28"/>
        </w:rPr>
        <w:t>…..</w:t>
      </w:r>
      <w:proofErr w:type="gramEnd"/>
    </w:p>
    <w:p w14:paraId="41CF308C" w14:textId="205E2323" w:rsidR="00BE193A" w:rsidRDefault="00BE193A" w:rsidP="003E7708">
      <w:pPr>
        <w:pStyle w:val="PlainText"/>
        <w:rPr>
          <w:sz w:val="28"/>
          <w:szCs w:val="28"/>
        </w:rPr>
      </w:pPr>
    </w:p>
    <w:p w14:paraId="5676C3B7" w14:textId="77777777" w:rsidR="00DB6C44" w:rsidRDefault="00DB6C44" w:rsidP="003E7708">
      <w:pPr>
        <w:pStyle w:val="PlainText"/>
        <w:rPr>
          <w:sz w:val="28"/>
          <w:szCs w:val="28"/>
        </w:rPr>
      </w:pPr>
    </w:p>
    <w:p w14:paraId="6AD8DD4C" w14:textId="225C3A69" w:rsidR="00BE193A" w:rsidRPr="00BE193A" w:rsidRDefault="00BE193A" w:rsidP="003E7708">
      <w:pPr>
        <w:pStyle w:val="PlainText"/>
        <w:rPr>
          <w:sz w:val="28"/>
          <w:szCs w:val="28"/>
        </w:rPr>
      </w:pPr>
      <w:r>
        <w:rPr>
          <w:sz w:val="28"/>
          <w:szCs w:val="28"/>
        </w:rPr>
        <w:t>Business Entity:   ………………………………………………………………</w:t>
      </w:r>
    </w:p>
    <w:p w14:paraId="774DB0D5" w14:textId="77777777" w:rsidR="003E7708" w:rsidRPr="00BE193A" w:rsidRDefault="003E7708" w:rsidP="003E7708">
      <w:pPr>
        <w:pStyle w:val="PlainText"/>
        <w:rPr>
          <w:sz w:val="28"/>
          <w:szCs w:val="28"/>
        </w:rPr>
      </w:pPr>
    </w:p>
    <w:p w14:paraId="5D7BBF65" w14:textId="77777777" w:rsidR="006A29FD" w:rsidRPr="00BE193A" w:rsidRDefault="006A29FD" w:rsidP="003E7708">
      <w:pPr>
        <w:pStyle w:val="PlainText"/>
        <w:rPr>
          <w:sz w:val="28"/>
          <w:szCs w:val="28"/>
        </w:rPr>
      </w:pPr>
    </w:p>
    <w:p w14:paraId="61E4F34A" w14:textId="77777777" w:rsidR="006A29FD" w:rsidRPr="00BE193A" w:rsidRDefault="006A29FD" w:rsidP="003E7708">
      <w:pPr>
        <w:pStyle w:val="PlainText"/>
        <w:rPr>
          <w:sz w:val="28"/>
          <w:szCs w:val="28"/>
        </w:rPr>
      </w:pPr>
    </w:p>
    <w:p w14:paraId="322E7FAC" w14:textId="77777777" w:rsidR="006A29FD" w:rsidRPr="00BE193A" w:rsidRDefault="006A29FD" w:rsidP="003E7708">
      <w:pPr>
        <w:pStyle w:val="PlainText"/>
        <w:rPr>
          <w:sz w:val="28"/>
          <w:szCs w:val="28"/>
        </w:rPr>
      </w:pPr>
    </w:p>
    <w:p w14:paraId="2E2EE3F3" w14:textId="77777777" w:rsidR="006A29FD" w:rsidRPr="00BE193A" w:rsidRDefault="006A29FD" w:rsidP="003E7708">
      <w:pPr>
        <w:pStyle w:val="PlainText"/>
        <w:rPr>
          <w:sz w:val="28"/>
          <w:szCs w:val="28"/>
        </w:rPr>
      </w:pPr>
    </w:p>
    <w:p w14:paraId="0503F2CA" w14:textId="77777777" w:rsidR="006A29FD" w:rsidRPr="00BE193A" w:rsidRDefault="006A29FD" w:rsidP="003E7708">
      <w:pPr>
        <w:pStyle w:val="PlainText"/>
        <w:rPr>
          <w:sz w:val="28"/>
          <w:szCs w:val="28"/>
        </w:rPr>
      </w:pPr>
    </w:p>
    <w:p w14:paraId="3FA542E4" w14:textId="77777777" w:rsidR="006A29FD" w:rsidRPr="00BE193A" w:rsidRDefault="006A29FD" w:rsidP="003E7708">
      <w:pPr>
        <w:pStyle w:val="PlainText"/>
        <w:rPr>
          <w:sz w:val="28"/>
          <w:szCs w:val="28"/>
        </w:rPr>
      </w:pPr>
    </w:p>
    <w:p w14:paraId="2E36B8D4" w14:textId="77777777" w:rsidR="006A29FD" w:rsidRPr="00BE193A" w:rsidRDefault="006A29FD" w:rsidP="003E7708">
      <w:pPr>
        <w:pStyle w:val="PlainText"/>
        <w:rPr>
          <w:sz w:val="28"/>
          <w:szCs w:val="28"/>
        </w:rPr>
      </w:pPr>
    </w:p>
    <w:p w14:paraId="0FC54B52" w14:textId="77777777" w:rsidR="006A29FD" w:rsidRPr="00BE193A" w:rsidRDefault="006A29FD" w:rsidP="003E7708">
      <w:pPr>
        <w:pStyle w:val="PlainText"/>
        <w:rPr>
          <w:sz w:val="28"/>
          <w:szCs w:val="28"/>
        </w:rPr>
      </w:pPr>
    </w:p>
    <w:p w14:paraId="2A1C3610" w14:textId="77777777" w:rsidR="006A29FD" w:rsidRPr="00BE193A" w:rsidRDefault="006A29FD" w:rsidP="003E7708">
      <w:pPr>
        <w:pStyle w:val="PlainText"/>
        <w:rPr>
          <w:sz w:val="28"/>
          <w:szCs w:val="28"/>
        </w:rPr>
      </w:pPr>
    </w:p>
    <w:p w14:paraId="7A85E578" w14:textId="25E43D8F" w:rsidR="003E7708" w:rsidRPr="00780262" w:rsidRDefault="003E7708" w:rsidP="00780262">
      <w:pPr>
        <w:pStyle w:val="PlainText"/>
        <w:jc w:val="center"/>
        <w:rPr>
          <w:b/>
          <w:bCs/>
          <w:sz w:val="28"/>
          <w:szCs w:val="28"/>
        </w:rPr>
      </w:pPr>
      <w:r w:rsidRPr="00780262">
        <w:rPr>
          <w:b/>
          <w:bCs/>
          <w:sz w:val="28"/>
          <w:szCs w:val="28"/>
        </w:rPr>
        <w:lastRenderedPageBreak/>
        <w:t>Please read the following which sets out the ATO JOBKEEPER requir</w:t>
      </w:r>
      <w:r w:rsidR="002B32D9" w:rsidRPr="00780262">
        <w:rPr>
          <w:b/>
          <w:bCs/>
          <w:sz w:val="28"/>
          <w:szCs w:val="28"/>
        </w:rPr>
        <w:t>e</w:t>
      </w:r>
      <w:r w:rsidRPr="00780262">
        <w:rPr>
          <w:b/>
          <w:bCs/>
          <w:sz w:val="28"/>
          <w:szCs w:val="28"/>
        </w:rPr>
        <w:t>ments you need to adhere to</w:t>
      </w:r>
      <w:r w:rsidR="002B32D9" w:rsidRPr="00780262">
        <w:rPr>
          <w:b/>
          <w:bCs/>
          <w:sz w:val="28"/>
          <w:szCs w:val="28"/>
        </w:rPr>
        <w:t>,</w:t>
      </w:r>
      <w:r w:rsidRPr="00780262">
        <w:rPr>
          <w:b/>
          <w:bCs/>
          <w:sz w:val="28"/>
          <w:szCs w:val="28"/>
        </w:rPr>
        <w:t xml:space="preserve"> to claim the JOBKEEPER payment…</w:t>
      </w:r>
    </w:p>
    <w:p w14:paraId="692717F8" w14:textId="77777777" w:rsidR="003E7708" w:rsidRPr="00BE193A" w:rsidRDefault="003E7708" w:rsidP="003E7708">
      <w:pPr>
        <w:pStyle w:val="PlainText"/>
        <w:rPr>
          <w:sz w:val="28"/>
          <w:szCs w:val="28"/>
        </w:rPr>
      </w:pPr>
    </w:p>
    <w:p w14:paraId="1BCF7FE7" w14:textId="255ADA4F" w:rsidR="003E7708" w:rsidRPr="00780262" w:rsidRDefault="003E7708" w:rsidP="003E7708">
      <w:pPr>
        <w:pStyle w:val="PlainText"/>
        <w:rPr>
          <w:b/>
          <w:bCs/>
          <w:sz w:val="24"/>
          <w:szCs w:val="24"/>
        </w:rPr>
      </w:pPr>
      <w:r w:rsidRPr="00BE193A">
        <w:rPr>
          <w:b/>
          <w:bCs/>
          <w:sz w:val="28"/>
          <w:szCs w:val="28"/>
        </w:rPr>
        <w:t xml:space="preserve"> </w:t>
      </w:r>
      <w:proofErr w:type="spellStart"/>
      <w:r w:rsidRPr="00780262">
        <w:rPr>
          <w:b/>
          <w:bCs/>
          <w:sz w:val="24"/>
          <w:szCs w:val="24"/>
        </w:rPr>
        <w:t>JobKeeper</w:t>
      </w:r>
      <w:proofErr w:type="spellEnd"/>
      <w:r w:rsidRPr="00780262">
        <w:rPr>
          <w:b/>
          <w:bCs/>
          <w:sz w:val="24"/>
          <w:szCs w:val="24"/>
        </w:rPr>
        <w:t xml:space="preserve"> | Identify eligible employees</w:t>
      </w:r>
    </w:p>
    <w:p w14:paraId="4D13896B" w14:textId="29F97FE2" w:rsidR="003E7708" w:rsidRPr="00780262" w:rsidRDefault="003E7708" w:rsidP="003E7708">
      <w:pPr>
        <w:pStyle w:val="PlainText"/>
        <w:rPr>
          <w:sz w:val="24"/>
          <w:szCs w:val="24"/>
        </w:rPr>
      </w:pPr>
    </w:p>
    <w:p w14:paraId="018BA77E" w14:textId="77777777" w:rsidR="003E7708" w:rsidRPr="00780262" w:rsidRDefault="003E7708" w:rsidP="003E7708">
      <w:pPr>
        <w:pStyle w:val="PlainText"/>
        <w:rPr>
          <w:sz w:val="24"/>
          <w:szCs w:val="24"/>
        </w:rPr>
      </w:pPr>
      <w:r w:rsidRPr="00780262">
        <w:rPr>
          <w:sz w:val="24"/>
          <w:szCs w:val="24"/>
        </w:rPr>
        <w:t xml:space="preserve">1. </w:t>
      </w:r>
      <w:r w:rsidRPr="00780262">
        <w:rPr>
          <w:b/>
          <w:bCs/>
          <w:i/>
          <w:iCs/>
          <w:sz w:val="24"/>
          <w:szCs w:val="24"/>
        </w:rPr>
        <w:t>To complete this form:</w:t>
      </w:r>
    </w:p>
    <w:p w14:paraId="0EB5D367" w14:textId="559DC050" w:rsidR="003E7708" w:rsidRPr="00780262" w:rsidRDefault="003E7708" w:rsidP="003E7708">
      <w:pPr>
        <w:pStyle w:val="PlainText"/>
        <w:rPr>
          <w:sz w:val="24"/>
          <w:szCs w:val="24"/>
        </w:rPr>
      </w:pPr>
      <w:r w:rsidRPr="00780262">
        <w:rPr>
          <w:sz w:val="24"/>
          <w:szCs w:val="24"/>
        </w:rPr>
        <w:t>You will need name, tax file number (TFN) and date of birth details for additional employees</w:t>
      </w:r>
      <w:r w:rsidR="004E19E3" w:rsidRPr="00780262">
        <w:rPr>
          <w:sz w:val="24"/>
          <w:szCs w:val="24"/>
        </w:rPr>
        <w:t xml:space="preserve"> </w:t>
      </w:r>
      <w:r w:rsidRPr="00780262">
        <w:rPr>
          <w:sz w:val="24"/>
          <w:szCs w:val="24"/>
        </w:rPr>
        <w:t>and business participant</w:t>
      </w:r>
    </w:p>
    <w:p w14:paraId="707BC971" w14:textId="63ABDC5D" w:rsidR="003E7708" w:rsidRPr="00780262" w:rsidRDefault="003E7708" w:rsidP="003E7708">
      <w:pPr>
        <w:pStyle w:val="PlainText"/>
        <w:rPr>
          <w:sz w:val="24"/>
          <w:szCs w:val="24"/>
        </w:rPr>
      </w:pPr>
    </w:p>
    <w:p w14:paraId="1048A755" w14:textId="7A58787A" w:rsidR="003E7708" w:rsidRPr="00780262" w:rsidRDefault="003E7708" w:rsidP="003E7708">
      <w:pPr>
        <w:pStyle w:val="PlainText"/>
        <w:rPr>
          <w:sz w:val="24"/>
          <w:szCs w:val="24"/>
        </w:rPr>
      </w:pPr>
      <w:r w:rsidRPr="00780262">
        <w:rPr>
          <w:sz w:val="24"/>
          <w:szCs w:val="24"/>
        </w:rPr>
        <w:t>If you are a business with more than 200 employees using STP enabled payroll software,</w:t>
      </w:r>
      <w:r w:rsidR="004E19E3" w:rsidRPr="00780262">
        <w:rPr>
          <w:sz w:val="24"/>
          <w:szCs w:val="24"/>
        </w:rPr>
        <w:t xml:space="preserve"> </w:t>
      </w:r>
      <w:r w:rsidRPr="00780262">
        <w:rPr>
          <w:sz w:val="24"/>
          <w:szCs w:val="24"/>
        </w:rPr>
        <w:t>eligible employees must be identified and lodged via your software or File transfer</w:t>
      </w:r>
      <w:r w:rsidR="004E19E3" w:rsidRPr="00780262">
        <w:rPr>
          <w:sz w:val="24"/>
          <w:szCs w:val="24"/>
        </w:rPr>
        <w:t>.</w:t>
      </w:r>
    </w:p>
    <w:p w14:paraId="4E4833DB" w14:textId="5331BEC4" w:rsidR="003E7708" w:rsidRPr="00780262" w:rsidRDefault="003E7708" w:rsidP="003E7708">
      <w:pPr>
        <w:pStyle w:val="PlainText"/>
        <w:rPr>
          <w:sz w:val="24"/>
          <w:szCs w:val="24"/>
        </w:rPr>
      </w:pPr>
    </w:p>
    <w:p w14:paraId="147A7893" w14:textId="00E355F3" w:rsidR="003E7708" w:rsidRPr="00780262" w:rsidRDefault="003E7708" w:rsidP="003E7708">
      <w:pPr>
        <w:pStyle w:val="PlainText"/>
        <w:rPr>
          <w:sz w:val="24"/>
          <w:szCs w:val="24"/>
        </w:rPr>
      </w:pPr>
      <w:r w:rsidRPr="00780262">
        <w:rPr>
          <w:sz w:val="24"/>
          <w:szCs w:val="24"/>
        </w:rPr>
        <w:t xml:space="preserve">If you are a business with more than 40 employees that </w:t>
      </w:r>
      <w:proofErr w:type="gramStart"/>
      <w:r w:rsidRPr="00780262">
        <w:rPr>
          <w:sz w:val="24"/>
          <w:szCs w:val="24"/>
        </w:rPr>
        <w:t>doesn't</w:t>
      </w:r>
      <w:proofErr w:type="gramEnd"/>
      <w:r w:rsidRPr="00780262">
        <w:rPr>
          <w:sz w:val="24"/>
          <w:szCs w:val="24"/>
        </w:rPr>
        <w:t xml:space="preserve"> have STP enabled payroll</w:t>
      </w:r>
      <w:r w:rsidR="004E19E3" w:rsidRPr="00780262">
        <w:rPr>
          <w:sz w:val="24"/>
          <w:szCs w:val="24"/>
        </w:rPr>
        <w:t xml:space="preserve"> </w:t>
      </w:r>
      <w:r w:rsidRPr="00780262">
        <w:rPr>
          <w:sz w:val="24"/>
          <w:szCs w:val="24"/>
        </w:rPr>
        <w:t>software, eligible employees must be identified and lodged via File transfer</w:t>
      </w:r>
    </w:p>
    <w:p w14:paraId="39704EAF" w14:textId="36703D05" w:rsidR="003E7708" w:rsidRPr="00780262" w:rsidRDefault="003E7708" w:rsidP="003E7708">
      <w:pPr>
        <w:pStyle w:val="PlainText"/>
        <w:rPr>
          <w:sz w:val="24"/>
          <w:szCs w:val="24"/>
        </w:rPr>
      </w:pPr>
    </w:p>
    <w:p w14:paraId="24875AA8" w14:textId="39E71FC7" w:rsidR="003E7708" w:rsidRPr="00780262" w:rsidRDefault="003E7708" w:rsidP="003E7708">
      <w:pPr>
        <w:pStyle w:val="PlainText"/>
        <w:rPr>
          <w:sz w:val="24"/>
          <w:szCs w:val="24"/>
        </w:rPr>
      </w:pPr>
      <w:r w:rsidRPr="00780262">
        <w:rPr>
          <w:sz w:val="24"/>
          <w:szCs w:val="24"/>
        </w:rPr>
        <w:t>GST turnover for this month and projected for next month</w:t>
      </w:r>
    </w:p>
    <w:p w14:paraId="72BAED85" w14:textId="77777777" w:rsidR="004E19E3" w:rsidRPr="00780262" w:rsidRDefault="004E19E3" w:rsidP="003E7708">
      <w:pPr>
        <w:pStyle w:val="PlainText"/>
        <w:rPr>
          <w:sz w:val="24"/>
          <w:szCs w:val="24"/>
        </w:rPr>
      </w:pPr>
    </w:p>
    <w:p w14:paraId="77AD92A7" w14:textId="77777777" w:rsidR="003E7708" w:rsidRPr="00780262" w:rsidRDefault="003E7708" w:rsidP="003E7708">
      <w:pPr>
        <w:pStyle w:val="PlainText"/>
        <w:rPr>
          <w:sz w:val="24"/>
          <w:szCs w:val="24"/>
        </w:rPr>
      </w:pPr>
      <w:r w:rsidRPr="00780262">
        <w:rPr>
          <w:sz w:val="24"/>
          <w:szCs w:val="24"/>
        </w:rPr>
        <w:t xml:space="preserve">2. </w:t>
      </w:r>
      <w:r w:rsidRPr="00780262">
        <w:rPr>
          <w:b/>
          <w:bCs/>
          <w:i/>
          <w:iCs/>
          <w:sz w:val="24"/>
          <w:szCs w:val="24"/>
        </w:rPr>
        <w:t>Confirm the eligibility requirements are being met for:</w:t>
      </w:r>
    </w:p>
    <w:p w14:paraId="58E016A3" w14:textId="11490077" w:rsidR="003E7708" w:rsidRPr="00780262" w:rsidRDefault="003E7708" w:rsidP="003E7708">
      <w:pPr>
        <w:pStyle w:val="PlainText"/>
        <w:rPr>
          <w:sz w:val="24"/>
          <w:szCs w:val="24"/>
        </w:rPr>
      </w:pPr>
      <w:r w:rsidRPr="00780262">
        <w:rPr>
          <w:sz w:val="24"/>
          <w:szCs w:val="24"/>
        </w:rPr>
        <w:t xml:space="preserve"> Employers</w:t>
      </w:r>
    </w:p>
    <w:p w14:paraId="27D162BA" w14:textId="38A39957" w:rsidR="003E7708" w:rsidRPr="00780262" w:rsidRDefault="003E7708" w:rsidP="003E7708">
      <w:pPr>
        <w:pStyle w:val="PlainText"/>
        <w:rPr>
          <w:sz w:val="24"/>
          <w:szCs w:val="24"/>
        </w:rPr>
      </w:pPr>
      <w:r w:rsidRPr="00780262">
        <w:rPr>
          <w:sz w:val="24"/>
          <w:szCs w:val="24"/>
        </w:rPr>
        <w:t xml:space="preserve"> Employees</w:t>
      </w:r>
    </w:p>
    <w:p w14:paraId="26C5488C" w14:textId="773E7CB6" w:rsidR="003E7708" w:rsidRPr="00780262" w:rsidRDefault="003E7708" w:rsidP="003E7708">
      <w:pPr>
        <w:pStyle w:val="PlainText"/>
        <w:rPr>
          <w:sz w:val="24"/>
          <w:szCs w:val="24"/>
        </w:rPr>
      </w:pPr>
      <w:r w:rsidRPr="00780262">
        <w:rPr>
          <w:sz w:val="24"/>
          <w:szCs w:val="24"/>
        </w:rPr>
        <w:t xml:space="preserve"> Sole traders and other entities</w:t>
      </w:r>
    </w:p>
    <w:p w14:paraId="797CE791" w14:textId="334357B7" w:rsidR="003E7708" w:rsidRPr="00780262" w:rsidRDefault="003E7708" w:rsidP="003E7708">
      <w:pPr>
        <w:pStyle w:val="PlainText"/>
        <w:rPr>
          <w:sz w:val="24"/>
          <w:szCs w:val="24"/>
        </w:rPr>
      </w:pPr>
      <w:r w:rsidRPr="00780262">
        <w:rPr>
          <w:sz w:val="24"/>
          <w:szCs w:val="24"/>
        </w:rPr>
        <w:t xml:space="preserve"> Business participant</w:t>
      </w:r>
    </w:p>
    <w:p w14:paraId="3E991423" w14:textId="77777777" w:rsidR="004E19E3" w:rsidRPr="00780262" w:rsidRDefault="004E19E3" w:rsidP="003E7708">
      <w:pPr>
        <w:pStyle w:val="PlainText"/>
        <w:rPr>
          <w:sz w:val="24"/>
          <w:szCs w:val="24"/>
        </w:rPr>
      </w:pPr>
    </w:p>
    <w:p w14:paraId="47CC952B" w14:textId="0836EFC5" w:rsidR="003E7708" w:rsidRPr="00780262" w:rsidRDefault="003E7708" w:rsidP="003E7708">
      <w:pPr>
        <w:pStyle w:val="PlainText"/>
        <w:rPr>
          <w:sz w:val="24"/>
          <w:szCs w:val="24"/>
        </w:rPr>
      </w:pPr>
      <w:r w:rsidRPr="00780262">
        <w:rPr>
          <w:sz w:val="24"/>
          <w:szCs w:val="24"/>
        </w:rPr>
        <w:t xml:space="preserve">Employers and eligible employees must complete a </w:t>
      </w:r>
      <w:proofErr w:type="spellStart"/>
      <w:r w:rsidRPr="00780262">
        <w:rPr>
          <w:sz w:val="24"/>
          <w:szCs w:val="24"/>
        </w:rPr>
        <w:t>JobKeeper</w:t>
      </w:r>
      <w:proofErr w:type="spellEnd"/>
      <w:r w:rsidRPr="00780262">
        <w:rPr>
          <w:sz w:val="24"/>
          <w:szCs w:val="24"/>
        </w:rPr>
        <w:t xml:space="preserve"> employee nomination</w:t>
      </w:r>
    </w:p>
    <w:p w14:paraId="0E837741" w14:textId="77777777" w:rsidR="003E7708" w:rsidRPr="00780262" w:rsidRDefault="003E7708" w:rsidP="003E7708">
      <w:pPr>
        <w:pStyle w:val="PlainText"/>
        <w:rPr>
          <w:sz w:val="24"/>
          <w:szCs w:val="24"/>
        </w:rPr>
      </w:pPr>
      <w:r w:rsidRPr="00780262">
        <w:rPr>
          <w:sz w:val="24"/>
          <w:szCs w:val="24"/>
        </w:rPr>
        <w:t>notice</w:t>
      </w:r>
    </w:p>
    <w:p w14:paraId="03BD63C8" w14:textId="77777777" w:rsidR="003E7708" w:rsidRPr="00780262" w:rsidRDefault="003E7708" w:rsidP="003E7708">
      <w:pPr>
        <w:pStyle w:val="PlainText"/>
        <w:rPr>
          <w:sz w:val="24"/>
          <w:szCs w:val="24"/>
        </w:rPr>
      </w:pPr>
      <w:r w:rsidRPr="00780262">
        <w:rPr>
          <w:sz w:val="24"/>
          <w:szCs w:val="24"/>
        </w:rPr>
        <w:t xml:space="preserve">Business participants must complete a </w:t>
      </w:r>
      <w:proofErr w:type="spellStart"/>
      <w:r w:rsidRPr="00780262">
        <w:rPr>
          <w:sz w:val="24"/>
          <w:szCs w:val="24"/>
        </w:rPr>
        <w:t>JobKeeper</w:t>
      </w:r>
      <w:proofErr w:type="spellEnd"/>
      <w:r w:rsidRPr="00780262">
        <w:rPr>
          <w:sz w:val="24"/>
          <w:szCs w:val="24"/>
        </w:rPr>
        <w:t xml:space="preserve"> nomination notice for eligible business</w:t>
      </w:r>
    </w:p>
    <w:p w14:paraId="13A9A71B" w14:textId="77777777" w:rsidR="003E7708" w:rsidRPr="00780262" w:rsidRDefault="003E7708" w:rsidP="003E7708">
      <w:pPr>
        <w:pStyle w:val="PlainText"/>
        <w:rPr>
          <w:sz w:val="24"/>
          <w:szCs w:val="24"/>
        </w:rPr>
      </w:pPr>
      <w:r w:rsidRPr="00780262">
        <w:rPr>
          <w:sz w:val="24"/>
          <w:szCs w:val="24"/>
        </w:rPr>
        <w:t>participants – excluding sole traders</w:t>
      </w:r>
    </w:p>
    <w:p w14:paraId="6E7C7A2B" w14:textId="52756141" w:rsidR="003E7708" w:rsidRPr="00780262" w:rsidRDefault="003E7708" w:rsidP="003E7708">
      <w:pPr>
        <w:pStyle w:val="PlainText"/>
        <w:rPr>
          <w:sz w:val="24"/>
          <w:szCs w:val="24"/>
        </w:rPr>
      </w:pPr>
    </w:p>
    <w:p w14:paraId="3867A8C6" w14:textId="77777777" w:rsidR="003E7708" w:rsidRPr="00780262" w:rsidRDefault="003E7708" w:rsidP="003E7708">
      <w:pPr>
        <w:pStyle w:val="PlainText"/>
        <w:rPr>
          <w:sz w:val="24"/>
          <w:szCs w:val="24"/>
        </w:rPr>
      </w:pPr>
      <w:r w:rsidRPr="00780262">
        <w:rPr>
          <w:sz w:val="24"/>
          <w:szCs w:val="24"/>
        </w:rPr>
        <w:t xml:space="preserve">3. </w:t>
      </w:r>
      <w:r w:rsidRPr="00780262">
        <w:rPr>
          <w:b/>
          <w:bCs/>
          <w:i/>
          <w:iCs/>
          <w:sz w:val="24"/>
          <w:szCs w:val="24"/>
        </w:rPr>
        <w:t>Registered agents nominated to act on behalf of the business</w:t>
      </w:r>
    </w:p>
    <w:p w14:paraId="730781C0" w14:textId="150915E0" w:rsidR="003E7708" w:rsidRPr="00780262" w:rsidRDefault="003E7708" w:rsidP="003E7708">
      <w:pPr>
        <w:pStyle w:val="PlainText"/>
        <w:rPr>
          <w:sz w:val="24"/>
          <w:szCs w:val="24"/>
        </w:rPr>
      </w:pPr>
      <w:r w:rsidRPr="00780262">
        <w:rPr>
          <w:sz w:val="24"/>
          <w:szCs w:val="24"/>
        </w:rPr>
        <w:t>If you proceed you are declaring that you have been engaged to act on behalf of this entity</w:t>
      </w:r>
      <w:r w:rsidR="00D429DA" w:rsidRPr="00780262">
        <w:rPr>
          <w:sz w:val="24"/>
          <w:szCs w:val="24"/>
        </w:rPr>
        <w:t xml:space="preserve"> </w:t>
      </w:r>
      <w:r w:rsidRPr="00780262">
        <w:rPr>
          <w:sz w:val="24"/>
          <w:szCs w:val="24"/>
        </w:rPr>
        <w:t xml:space="preserve">for the purposes of the </w:t>
      </w:r>
      <w:proofErr w:type="spellStart"/>
      <w:r w:rsidRPr="00780262">
        <w:rPr>
          <w:sz w:val="24"/>
          <w:szCs w:val="24"/>
        </w:rPr>
        <w:t>JobKeeper</w:t>
      </w:r>
      <w:proofErr w:type="spellEnd"/>
      <w:r w:rsidRPr="00780262">
        <w:rPr>
          <w:sz w:val="24"/>
          <w:szCs w:val="24"/>
        </w:rPr>
        <w:t xml:space="preserve"> program</w:t>
      </w:r>
    </w:p>
    <w:p w14:paraId="0209A175" w14:textId="7C20DFB0" w:rsidR="003E7708" w:rsidRPr="00780262" w:rsidRDefault="003E7708" w:rsidP="003E7708">
      <w:pPr>
        <w:pStyle w:val="PlainText"/>
        <w:rPr>
          <w:sz w:val="24"/>
          <w:szCs w:val="24"/>
        </w:rPr>
      </w:pPr>
    </w:p>
    <w:p w14:paraId="4683BEF9" w14:textId="77777777" w:rsidR="003E7708" w:rsidRPr="00780262" w:rsidRDefault="003E7708" w:rsidP="003E7708">
      <w:pPr>
        <w:pStyle w:val="PlainText"/>
        <w:rPr>
          <w:b/>
          <w:bCs/>
          <w:sz w:val="24"/>
          <w:szCs w:val="24"/>
        </w:rPr>
      </w:pPr>
      <w:r w:rsidRPr="00780262">
        <w:rPr>
          <w:b/>
          <w:bCs/>
          <w:sz w:val="24"/>
          <w:szCs w:val="24"/>
        </w:rPr>
        <w:t>Employer eligibility criteria</w:t>
      </w:r>
    </w:p>
    <w:p w14:paraId="53184734" w14:textId="256F7BEC" w:rsidR="003E7708" w:rsidRPr="00780262" w:rsidRDefault="00D429DA" w:rsidP="00D429DA">
      <w:pPr>
        <w:pStyle w:val="PlainText"/>
        <w:numPr>
          <w:ilvl w:val="0"/>
          <w:numId w:val="4"/>
        </w:numPr>
        <w:rPr>
          <w:sz w:val="24"/>
          <w:szCs w:val="24"/>
        </w:rPr>
      </w:pPr>
      <w:r w:rsidRPr="00780262">
        <w:rPr>
          <w:sz w:val="24"/>
          <w:szCs w:val="24"/>
        </w:rPr>
        <w:t>O</w:t>
      </w:r>
      <w:r w:rsidR="003E7708" w:rsidRPr="00780262">
        <w:rPr>
          <w:sz w:val="24"/>
          <w:szCs w:val="24"/>
        </w:rPr>
        <w:t>n 1 March 2020, you carried on a business in Australia or were a not-for-profit organisation that pursued your</w:t>
      </w:r>
      <w:r w:rsidRPr="00780262">
        <w:rPr>
          <w:sz w:val="24"/>
          <w:szCs w:val="24"/>
        </w:rPr>
        <w:t xml:space="preserve"> </w:t>
      </w:r>
      <w:r w:rsidR="003E7708" w:rsidRPr="00780262">
        <w:rPr>
          <w:sz w:val="24"/>
          <w:szCs w:val="24"/>
        </w:rPr>
        <w:t>objectives principally in Australia.</w:t>
      </w:r>
    </w:p>
    <w:p w14:paraId="40DC151F" w14:textId="52C04366" w:rsidR="003E7708" w:rsidRPr="00780262" w:rsidRDefault="00D429DA" w:rsidP="00EB25FB">
      <w:pPr>
        <w:pStyle w:val="PlainText"/>
        <w:numPr>
          <w:ilvl w:val="0"/>
          <w:numId w:val="4"/>
        </w:numPr>
        <w:rPr>
          <w:sz w:val="24"/>
          <w:szCs w:val="24"/>
        </w:rPr>
      </w:pPr>
      <w:r w:rsidRPr="00780262">
        <w:rPr>
          <w:sz w:val="24"/>
          <w:szCs w:val="24"/>
        </w:rPr>
        <w:t>Yo</w:t>
      </w:r>
      <w:r w:rsidR="003E7708" w:rsidRPr="00780262">
        <w:rPr>
          <w:sz w:val="24"/>
          <w:szCs w:val="24"/>
        </w:rPr>
        <w:t>u have faced a 30% fall in GST turnover for an aggregated turnover of $1 billion or less</w:t>
      </w:r>
      <w:r w:rsidRPr="00780262">
        <w:rPr>
          <w:sz w:val="24"/>
          <w:szCs w:val="24"/>
        </w:rPr>
        <w:t xml:space="preserve">, </w:t>
      </w:r>
      <w:r w:rsidR="003E7708" w:rsidRPr="00780262">
        <w:rPr>
          <w:sz w:val="24"/>
          <w:szCs w:val="24"/>
        </w:rPr>
        <w:t xml:space="preserve">50% fall in GST turnover for an aggregated turnover of more than $1 </w:t>
      </w:r>
      <w:proofErr w:type="gramStart"/>
      <w:r w:rsidR="003E7708" w:rsidRPr="00780262">
        <w:rPr>
          <w:sz w:val="24"/>
          <w:szCs w:val="24"/>
        </w:rPr>
        <w:t>billion</w:t>
      </w:r>
      <w:r w:rsidR="00780262" w:rsidRPr="00780262">
        <w:rPr>
          <w:sz w:val="24"/>
          <w:szCs w:val="24"/>
        </w:rPr>
        <w:t xml:space="preserve">; </w:t>
      </w:r>
      <w:r w:rsidR="003E7708" w:rsidRPr="00780262">
        <w:rPr>
          <w:sz w:val="24"/>
          <w:szCs w:val="24"/>
        </w:rPr>
        <w:t xml:space="preserve"> 15</w:t>
      </w:r>
      <w:proofErr w:type="gramEnd"/>
      <w:r w:rsidR="003E7708" w:rsidRPr="00780262">
        <w:rPr>
          <w:sz w:val="24"/>
          <w:szCs w:val="24"/>
        </w:rPr>
        <w:t>% fall in GST turnover for ACNC-registered charities other than universities and schools</w:t>
      </w:r>
    </w:p>
    <w:p w14:paraId="56232186" w14:textId="4FDB80B4" w:rsidR="003E7708" w:rsidRPr="00780262" w:rsidRDefault="003E7708" w:rsidP="00D429DA">
      <w:pPr>
        <w:pStyle w:val="PlainText"/>
        <w:numPr>
          <w:ilvl w:val="0"/>
          <w:numId w:val="5"/>
        </w:numPr>
        <w:rPr>
          <w:sz w:val="24"/>
          <w:szCs w:val="24"/>
        </w:rPr>
      </w:pPr>
      <w:r w:rsidRPr="00780262">
        <w:rPr>
          <w:sz w:val="24"/>
          <w:szCs w:val="24"/>
        </w:rPr>
        <w:t>your business is not in one of the ineligible categories.</w:t>
      </w:r>
    </w:p>
    <w:p w14:paraId="1CC9F4AA" w14:textId="70AEADDF" w:rsidR="003E7708" w:rsidRPr="00780262" w:rsidRDefault="003E7708" w:rsidP="00D429DA">
      <w:pPr>
        <w:pStyle w:val="PlainText"/>
        <w:numPr>
          <w:ilvl w:val="0"/>
          <w:numId w:val="5"/>
        </w:numPr>
        <w:rPr>
          <w:sz w:val="24"/>
          <w:szCs w:val="24"/>
        </w:rPr>
      </w:pPr>
      <w:r w:rsidRPr="00780262">
        <w:rPr>
          <w:sz w:val="24"/>
          <w:szCs w:val="24"/>
        </w:rPr>
        <w:t>you employed at least one eligible employee on 1 March 2020 (excludes sole traders without employees)</w:t>
      </w:r>
    </w:p>
    <w:p w14:paraId="62091FF5" w14:textId="68544BA0" w:rsidR="003E7708" w:rsidRPr="00780262" w:rsidRDefault="003E7708" w:rsidP="0040649C">
      <w:pPr>
        <w:pStyle w:val="PlainText"/>
        <w:numPr>
          <w:ilvl w:val="0"/>
          <w:numId w:val="5"/>
        </w:numPr>
        <w:rPr>
          <w:sz w:val="24"/>
          <w:szCs w:val="24"/>
        </w:rPr>
      </w:pPr>
      <w:r w:rsidRPr="00780262">
        <w:rPr>
          <w:sz w:val="24"/>
          <w:szCs w:val="24"/>
        </w:rPr>
        <w:t>your eligible employees are currently employed by your business for the fortnights you claim for (including those</w:t>
      </w:r>
      <w:r w:rsidR="00D429DA" w:rsidRPr="00780262">
        <w:rPr>
          <w:sz w:val="24"/>
          <w:szCs w:val="24"/>
        </w:rPr>
        <w:t xml:space="preserve"> </w:t>
      </w:r>
      <w:r w:rsidRPr="00780262">
        <w:rPr>
          <w:sz w:val="24"/>
          <w:szCs w:val="24"/>
        </w:rPr>
        <w:t>who are stood down or re-hired)</w:t>
      </w:r>
    </w:p>
    <w:p w14:paraId="131BF5F0" w14:textId="6DF695CA" w:rsidR="003E7708" w:rsidRPr="00780262" w:rsidRDefault="003E7708" w:rsidP="003E7708">
      <w:pPr>
        <w:pStyle w:val="PlainText"/>
        <w:rPr>
          <w:sz w:val="24"/>
          <w:szCs w:val="24"/>
        </w:rPr>
      </w:pPr>
    </w:p>
    <w:p w14:paraId="3F5661C6" w14:textId="77777777" w:rsidR="00780262" w:rsidRDefault="00780262" w:rsidP="003E7708">
      <w:pPr>
        <w:pStyle w:val="PlainText"/>
        <w:rPr>
          <w:b/>
          <w:bCs/>
          <w:sz w:val="24"/>
          <w:szCs w:val="24"/>
        </w:rPr>
      </w:pPr>
    </w:p>
    <w:p w14:paraId="32B6BC4C" w14:textId="6FF1C251" w:rsidR="003E7708" w:rsidRDefault="003E7708" w:rsidP="003E7708">
      <w:pPr>
        <w:pStyle w:val="PlainText"/>
        <w:rPr>
          <w:b/>
          <w:bCs/>
          <w:sz w:val="24"/>
          <w:szCs w:val="24"/>
        </w:rPr>
      </w:pPr>
      <w:r w:rsidRPr="00780262">
        <w:rPr>
          <w:b/>
          <w:bCs/>
          <w:sz w:val="24"/>
          <w:szCs w:val="24"/>
        </w:rPr>
        <w:lastRenderedPageBreak/>
        <w:t>Employee eligibility criteria</w:t>
      </w:r>
    </w:p>
    <w:p w14:paraId="28B89204" w14:textId="77777777" w:rsidR="00780262" w:rsidRPr="00780262" w:rsidRDefault="00780262" w:rsidP="003E7708">
      <w:pPr>
        <w:pStyle w:val="PlainText"/>
        <w:rPr>
          <w:b/>
          <w:bCs/>
          <w:sz w:val="24"/>
          <w:szCs w:val="24"/>
        </w:rPr>
      </w:pPr>
    </w:p>
    <w:p w14:paraId="27628DB9" w14:textId="77777777" w:rsidR="003E7708" w:rsidRPr="00780262" w:rsidRDefault="003E7708" w:rsidP="00D429DA">
      <w:pPr>
        <w:pStyle w:val="PlainText"/>
        <w:numPr>
          <w:ilvl w:val="0"/>
          <w:numId w:val="6"/>
        </w:numPr>
        <w:rPr>
          <w:sz w:val="24"/>
          <w:szCs w:val="24"/>
        </w:rPr>
      </w:pPr>
      <w:r w:rsidRPr="00780262">
        <w:rPr>
          <w:sz w:val="24"/>
          <w:szCs w:val="24"/>
        </w:rPr>
        <w:t xml:space="preserve">05/05/2020 </w:t>
      </w:r>
      <w:proofErr w:type="spellStart"/>
      <w:r w:rsidRPr="00780262">
        <w:rPr>
          <w:sz w:val="24"/>
          <w:szCs w:val="24"/>
        </w:rPr>
        <w:t>JobKeeper</w:t>
      </w:r>
      <w:proofErr w:type="spellEnd"/>
      <w:r w:rsidRPr="00780262">
        <w:rPr>
          <w:sz w:val="24"/>
          <w:szCs w:val="24"/>
        </w:rPr>
        <w:t xml:space="preserve"> | Identify eligible employees | Australian Taxation Office Online Services</w:t>
      </w:r>
    </w:p>
    <w:p w14:paraId="0AE3AB15" w14:textId="34BFEBC6" w:rsidR="003E7708" w:rsidRPr="00780262" w:rsidRDefault="00F809DB" w:rsidP="003E7708">
      <w:pPr>
        <w:pStyle w:val="PlainText"/>
        <w:rPr>
          <w:sz w:val="24"/>
          <w:szCs w:val="24"/>
        </w:rPr>
      </w:pPr>
      <w:hyperlink r:id="rId5" w:anchor="Identify" w:history="1">
        <w:r w:rsidR="003E7708" w:rsidRPr="00780262">
          <w:rPr>
            <w:rStyle w:val="Hyperlink"/>
            <w:sz w:val="24"/>
            <w:szCs w:val="24"/>
          </w:rPr>
          <w:t>https://onlineservices.ato.gov.au/OnlineServices/hydro.aspx?spa=JobKeeper#Identify</w:t>
        </w:r>
      </w:hyperlink>
      <w:r w:rsidR="003E7708" w:rsidRPr="00780262">
        <w:rPr>
          <w:sz w:val="24"/>
          <w:szCs w:val="24"/>
        </w:rPr>
        <w:t xml:space="preserve"> </w:t>
      </w:r>
    </w:p>
    <w:p w14:paraId="00429E68" w14:textId="6C1148C3" w:rsidR="003E7708" w:rsidRPr="00780262" w:rsidRDefault="003E7708" w:rsidP="005F3150">
      <w:pPr>
        <w:pStyle w:val="PlainText"/>
        <w:numPr>
          <w:ilvl w:val="0"/>
          <w:numId w:val="6"/>
        </w:numPr>
        <w:rPr>
          <w:sz w:val="24"/>
          <w:szCs w:val="24"/>
        </w:rPr>
      </w:pPr>
      <w:r w:rsidRPr="00780262">
        <w:rPr>
          <w:sz w:val="24"/>
          <w:szCs w:val="24"/>
        </w:rPr>
        <w:t xml:space="preserve">You can only claim the </w:t>
      </w:r>
      <w:proofErr w:type="spellStart"/>
      <w:r w:rsidRPr="00780262">
        <w:rPr>
          <w:sz w:val="24"/>
          <w:szCs w:val="24"/>
        </w:rPr>
        <w:t>JobKeeper</w:t>
      </w:r>
      <w:proofErr w:type="spellEnd"/>
      <w:r w:rsidRPr="00780262">
        <w:rPr>
          <w:sz w:val="24"/>
          <w:szCs w:val="24"/>
        </w:rPr>
        <w:t xml:space="preserve"> payment for eligible employees that were in your employment on </w:t>
      </w:r>
      <w:proofErr w:type="gramStart"/>
      <w:r w:rsidRPr="00780262">
        <w:rPr>
          <w:sz w:val="24"/>
          <w:szCs w:val="24"/>
        </w:rPr>
        <w:t>1 March 2020,</w:t>
      </w:r>
      <w:r w:rsidR="00D429DA" w:rsidRPr="00780262">
        <w:rPr>
          <w:sz w:val="24"/>
          <w:szCs w:val="24"/>
        </w:rPr>
        <w:t xml:space="preserve"> </w:t>
      </w:r>
      <w:r w:rsidRPr="00780262">
        <w:rPr>
          <w:sz w:val="24"/>
          <w:szCs w:val="24"/>
        </w:rPr>
        <w:t>and</w:t>
      </w:r>
      <w:proofErr w:type="gramEnd"/>
      <w:r w:rsidRPr="00780262">
        <w:rPr>
          <w:sz w:val="24"/>
          <w:szCs w:val="24"/>
        </w:rPr>
        <w:t xml:space="preserve"> continue to be employed while you are claiming the </w:t>
      </w:r>
      <w:proofErr w:type="spellStart"/>
      <w:r w:rsidRPr="00780262">
        <w:rPr>
          <w:sz w:val="24"/>
          <w:szCs w:val="24"/>
        </w:rPr>
        <w:t>JobKeeper</w:t>
      </w:r>
      <w:proofErr w:type="spellEnd"/>
      <w:r w:rsidRPr="00780262">
        <w:rPr>
          <w:sz w:val="24"/>
          <w:szCs w:val="24"/>
        </w:rPr>
        <w:t xml:space="preserve"> payment.</w:t>
      </w:r>
    </w:p>
    <w:p w14:paraId="0D5BE55F" w14:textId="77777777" w:rsidR="00D429DA" w:rsidRPr="00780262" w:rsidRDefault="00D429DA" w:rsidP="00D429DA">
      <w:pPr>
        <w:pStyle w:val="PlainText"/>
        <w:numPr>
          <w:ilvl w:val="0"/>
          <w:numId w:val="6"/>
        </w:numPr>
        <w:rPr>
          <w:sz w:val="24"/>
          <w:szCs w:val="24"/>
        </w:rPr>
      </w:pPr>
      <w:r w:rsidRPr="00780262">
        <w:rPr>
          <w:sz w:val="24"/>
          <w:szCs w:val="24"/>
        </w:rPr>
        <w:t xml:space="preserve">If you are claiming </w:t>
      </w:r>
      <w:proofErr w:type="spellStart"/>
      <w:r w:rsidRPr="00780262">
        <w:rPr>
          <w:sz w:val="24"/>
          <w:szCs w:val="24"/>
        </w:rPr>
        <w:t>JobKeeper</w:t>
      </w:r>
      <w:proofErr w:type="spellEnd"/>
      <w:r w:rsidRPr="00780262">
        <w:rPr>
          <w:sz w:val="24"/>
          <w:szCs w:val="24"/>
        </w:rPr>
        <w:t xml:space="preserve"> payments for eligible religious practitioners, add each eligible religious practitioner as an eligible employee for the purposes of claiming </w:t>
      </w:r>
      <w:proofErr w:type="spellStart"/>
      <w:r w:rsidRPr="00780262">
        <w:rPr>
          <w:sz w:val="24"/>
          <w:szCs w:val="24"/>
        </w:rPr>
        <w:t>JobKeeper</w:t>
      </w:r>
      <w:proofErr w:type="spellEnd"/>
      <w:r w:rsidRPr="00780262">
        <w:rPr>
          <w:sz w:val="24"/>
          <w:szCs w:val="24"/>
        </w:rPr>
        <w:t xml:space="preserve"> payments.</w:t>
      </w:r>
    </w:p>
    <w:p w14:paraId="6E2144DE" w14:textId="77777777" w:rsidR="00D429DA" w:rsidRPr="00780262" w:rsidRDefault="00D429DA" w:rsidP="00D429DA">
      <w:pPr>
        <w:pStyle w:val="PlainText"/>
        <w:ind w:left="720"/>
        <w:rPr>
          <w:sz w:val="24"/>
          <w:szCs w:val="24"/>
        </w:rPr>
      </w:pPr>
    </w:p>
    <w:p w14:paraId="3D39F401" w14:textId="77777777" w:rsidR="00D429DA" w:rsidRPr="00780262" w:rsidRDefault="00D429DA" w:rsidP="00D429DA">
      <w:pPr>
        <w:pStyle w:val="PlainText"/>
        <w:rPr>
          <w:sz w:val="24"/>
          <w:szCs w:val="24"/>
        </w:rPr>
      </w:pPr>
    </w:p>
    <w:p w14:paraId="16C3BE9F" w14:textId="4BC66F35" w:rsidR="003E7708" w:rsidRDefault="003E7708" w:rsidP="00D429DA">
      <w:pPr>
        <w:pStyle w:val="PlainText"/>
        <w:rPr>
          <w:sz w:val="24"/>
          <w:szCs w:val="24"/>
        </w:rPr>
      </w:pPr>
      <w:r w:rsidRPr="00780262">
        <w:rPr>
          <w:b/>
          <w:bCs/>
          <w:sz w:val="24"/>
          <w:szCs w:val="24"/>
        </w:rPr>
        <w:t>An eligible employee is an individual who</w:t>
      </w:r>
      <w:r w:rsidRPr="00780262">
        <w:rPr>
          <w:sz w:val="24"/>
          <w:szCs w:val="24"/>
        </w:rPr>
        <w:t>:</w:t>
      </w:r>
    </w:p>
    <w:p w14:paraId="16A5103C" w14:textId="77777777" w:rsidR="00780262" w:rsidRPr="00780262" w:rsidRDefault="00780262" w:rsidP="00D429DA">
      <w:pPr>
        <w:pStyle w:val="PlainText"/>
        <w:rPr>
          <w:sz w:val="24"/>
          <w:szCs w:val="24"/>
        </w:rPr>
      </w:pPr>
    </w:p>
    <w:p w14:paraId="5A94A0C0" w14:textId="43325285" w:rsidR="003E7708" w:rsidRPr="00F809DB" w:rsidRDefault="003E7708" w:rsidP="00D429DA">
      <w:pPr>
        <w:pStyle w:val="PlainText"/>
        <w:numPr>
          <w:ilvl w:val="0"/>
          <w:numId w:val="7"/>
        </w:numPr>
        <w:rPr>
          <w:sz w:val="24"/>
          <w:szCs w:val="24"/>
        </w:rPr>
      </w:pPr>
      <w:r w:rsidRPr="00F809DB">
        <w:rPr>
          <w:sz w:val="24"/>
          <w:szCs w:val="24"/>
        </w:rPr>
        <w:t>is currently employed by the eligible employer (including those stood down or re-hired)</w:t>
      </w:r>
    </w:p>
    <w:p w14:paraId="12E7D09A" w14:textId="289E3D17" w:rsidR="003E7708" w:rsidRPr="00F809DB" w:rsidRDefault="003E7708" w:rsidP="003E7708">
      <w:pPr>
        <w:pStyle w:val="PlainText"/>
        <w:rPr>
          <w:b/>
          <w:bCs/>
          <w:i/>
          <w:iCs/>
          <w:sz w:val="24"/>
          <w:szCs w:val="24"/>
        </w:rPr>
      </w:pPr>
      <w:r w:rsidRPr="00F809DB">
        <w:rPr>
          <w:b/>
          <w:bCs/>
          <w:i/>
          <w:iCs/>
          <w:sz w:val="24"/>
          <w:szCs w:val="24"/>
        </w:rPr>
        <w:t>is either</w:t>
      </w:r>
    </w:p>
    <w:p w14:paraId="73555A9C" w14:textId="5587CD30" w:rsidR="003E7708" w:rsidRPr="00F809DB" w:rsidRDefault="003E7708" w:rsidP="00B159D1">
      <w:pPr>
        <w:pStyle w:val="PlainText"/>
        <w:numPr>
          <w:ilvl w:val="0"/>
          <w:numId w:val="7"/>
        </w:numPr>
        <w:rPr>
          <w:sz w:val="24"/>
          <w:szCs w:val="24"/>
        </w:rPr>
      </w:pPr>
      <w:r w:rsidRPr="00F809DB">
        <w:rPr>
          <w:sz w:val="24"/>
          <w:szCs w:val="24"/>
        </w:rPr>
        <w:t>employed on a fixed term or permanent basis (whether full-time or part-time) by you (or another entity in the</w:t>
      </w:r>
      <w:r w:rsidR="00D429DA" w:rsidRPr="00F809DB">
        <w:rPr>
          <w:sz w:val="24"/>
          <w:szCs w:val="24"/>
        </w:rPr>
        <w:t xml:space="preserve"> </w:t>
      </w:r>
      <w:r w:rsidRPr="00F809DB">
        <w:rPr>
          <w:sz w:val="24"/>
          <w:szCs w:val="24"/>
        </w:rPr>
        <w:t>wholly owned group) who were employees as at 1 March 2020</w:t>
      </w:r>
    </w:p>
    <w:p w14:paraId="3F3F3AF2" w14:textId="24E6D739" w:rsidR="003E7708" w:rsidRPr="00F809DB" w:rsidRDefault="003E7708" w:rsidP="0007506C">
      <w:pPr>
        <w:pStyle w:val="PlainText"/>
        <w:numPr>
          <w:ilvl w:val="0"/>
          <w:numId w:val="7"/>
        </w:numPr>
        <w:rPr>
          <w:sz w:val="24"/>
          <w:szCs w:val="24"/>
        </w:rPr>
      </w:pPr>
      <w:r w:rsidRPr="00F809DB">
        <w:rPr>
          <w:sz w:val="24"/>
          <w:szCs w:val="24"/>
        </w:rPr>
        <w:t>casually employed by you (or another entity in your wholly owned group) on a regular and systematic basis for</w:t>
      </w:r>
      <w:r w:rsidR="00D429DA" w:rsidRPr="00F809DB">
        <w:rPr>
          <w:sz w:val="24"/>
          <w:szCs w:val="24"/>
        </w:rPr>
        <w:t xml:space="preserve"> </w:t>
      </w:r>
      <w:r w:rsidRPr="00F809DB">
        <w:rPr>
          <w:sz w:val="24"/>
          <w:szCs w:val="24"/>
        </w:rPr>
        <w:t>at least 12 months as at 1 March 2020 and not a permanent employee or fixed term employee of any other</w:t>
      </w:r>
      <w:r w:rsidR="00D429DA" w:rsidRPr="00F809DB">
        <w:rPr>
          <w:sz w:val="24"/>
          <w:szCs w:val="24"/>
        </w:rPr>
        <w:t xml:space="preserve"> </w:t>
      </w:r>
      <w:r w:rsidRPr="00F809DB">
        <w:rPr>
          <w:sz w:val="24"/>
          <w:szCs w:val="24"/>
        </w:rPr>
        <w:t>employer</w:t>
      </w:r>
    </w:p>
    <w:p w14:paraId="4D7F79E9" w14:textId="689746FE" w:rsidR="003715B7" w:rsidRPr="00F809DB" w:rsidRDefault="003E7708" w:rsidP="00F809DB">
      <w:pPr>
        <w:pStyle w:val="NormalWeb"/>
        <w:numPr>
          <w:ilvl w:val="0"/>
          <w:numId w:val="7"/>
        </w:numPr>
        <w:shd w:val="clear" w:color="auto" w:fill="FFFFFF"/>
        <w:spacing w:after="0"/>
        <w:rPr>
          <w:rFonts w:ascii="Calibri" w:eastAsia="Times New Roman" w:hAnsi="Calibri" w:cs="Calibri"/>
          <w:color w:val="333333"/>
          <w:lang w:val="en-AU" w:eastAsia="en-AU"/>
        </w:rPr>
      </w:pPr>
      <w:r w:rsidRPr="00F809DB">
        <w:rPr>
          <w:rFonts w:ascii="Calibri" w:hAnsi="Calibri" w:cs="Calibri"/>
        </w:rPr>
        <w:t>as at 1 March 2020, they are aged 16 years or over</w:t>
      </w:r>
      <w:r w:rsidR="00784A00" w:rsidRPr="00F809DB">
        <w:rPr>
          <w:rFonts w:ascii="Calibri" w:hAnsi="Calibri" w:cs="Calibri"/>
        </w:rPr>
        <w:t xml:space="preserve"> </w:t>
      </w:r>
      <w:r w:rsidR="003715B7" w:rsidRPr="00F809DB">
        <w:rPr>
          <w:rFonts w:ascii="Calibri" w:eastAsia="Times New Roman" w:hAnsi="Calibri" w:cs="Calibri"/>
          <w:color w:val="333333"/>
          <w:lang w:val="en-AU" w:eastAsia="en-AU"/>
        </w:rPr>
        <w:t>and either of the following on 1 March 2020:</w:t>
      </w:r>
    </w:p>
    <w:p w14:paraId="2E74C21A" w14:textId="77777777" w:rsidR="003715B7" w:rsidRPr="00F809DB" w:rsidRDefault="003715B7" w:rsidP="00F809DB">
      <w:pPr>
        <w:pStyle w:val="ListParagraph"/>
        <w:numPr>
          <w:ilvl w:val="0"/>
          <w:numId w:val="7"/>
        </w:numPr>
        <w:shd w:val="clear" w:color="auto" w:fill="FFFFFF"/>
        <w:spacing w:after="150" w:line="240" w:lineRule="auto"/>
        <w:rPr>
          <w:rFonts w:ascii="Calibri" w:eastAsia="Times New Roman" w:hAnsi="Calibri" w:cs="Calibri"/>
          <w:color w:val="333333"/>
          <w:sz w:val="24"/>
          <w:szCs w:val="24"/>
          <w:lang w:val="en-AU" w:eastAsia="en-AU"/>
        </w:rPr>
      </w:pPr>
      <w:r w:rsidRPr="00F809DB">
        <w:rPr>
          <w:rFonts w:ascii="Calibri" w:eastAsia="Times New Roman" w:hAnsi="Calibri" w:cs="Calibri"/>
          <w:color w:val="333333"/>
          <w:sz w:val="24"/>
          <w:szCs w:val="24"/>
          <w:lang w:val="en-AU" w:eastAsia="en-AU"/>
        </w:rPr>
        <w:t>'independent' within the meaning of the Social Security Act 1991</w:t>
      </w:r>
    </w:p>
    <w:p w14:paraId="50472CD8" w14:textId="77777777" w:rsidR="003715B7" w:rsidRPr="00F809DB" w:rsidRDefault="003715B7" w:rsidP="00F809DB">
      <w:pPr>
        <w:pStyle w:val="ListParagraph"/>
        <w:numPr>
          <w:ilvl w:val="0"/>
          <w:numId w:val="7"/>
        </w:numPr>
        <w:shd w:val="clear" w:color="auto" w:fill="FFFFFF"/>
        <w:spacing w:after="150" w:line="240" w:lineRule="auto"/>
        <w:rPr>
          <w:rFonts w:ascii="Calibri" w:eastAsia="Times New Roman" w:hAnsi="Calibri" w:cs="Calibri"/>
          <w:color w:val="333333"/>
          <w:sz w:val="24"/>
          <w:szCs w:val="24"/>
          <w:lang w:val="en-AU" w:eastAsia="en-AU"/>
        </w:rPr>
      </w:pPr>
      <w:r w:rsidRPr="00F809DB">
        <w:rPr>
          <w:rFonts w:ascii="Calibri" w:eastAsia="Times New Roman" w:hAnsi="Calibri" w:cs="Calibri"/>
          <w:color w:val="333333"/>
          <w:sz w:val="24"/>
          <w:szCs w:val="24"/>
          <w:lang w:val="en-AU" w:eastAsia="en-AU"/>
        </w:rPr>
        <w:t>not a 'full time student' within the meaning of the Social Security Act 1991</w:t>
      </w:r>
    </w:p>
    <w:p w14:paraId="55904CA9" w14:textId="77777777" w:rsidR="003715B7" w:rsidRPr="00F809DB" w:rsidRDefault="003715B7" w:rsidP="00F809DB">
      <w:pPr>
        <w:pStyle w:val="ListParagraph"/>
        <w:numPr>
          <w:ilvl w:val="0"/>
          <w:numId w:val="7"/>
        </w:numPr>
        <w:shd w:val="clear" w:color="auto" w:fill="FFFFFF"/>
        <w:spacing w:after="0" w:line="240" w:lineRule="auto"/>
        <w:rPr>
          <w:rFonts w:ascii="Calibri" w:eastAsia="Times New Roman" w:hAnsi="Calibri" w:cs="Calibri"/>
          <w:color w:val="333333"/>
          <w:sz w:val="24"/>
          <w:szCs w:val="24"/>
          <w:lang w:val="en-AU" w:eastAsia="en-AU"/>
        </w:rPr>
      </w:pPr>
      <w:r w:rsidRPr="00F809DB">
        <w:rPr>
          <w:rFonts w:ascii="Calibri" w:eastAsia="Times New Roman" w:hAnsi="Calibri" w:cs="Calibri"/>
          <w:color w:val="333333"/>
          <w:sz w:val="24"/>
          <w:szCs w:val="24"/>
          <w:lang w:val="en-AU" w:eastAsia="en-AU"/>
        </w:rPr>
        <w:t>The individual will only be an eligible employee if they are ‘independent’ OR not a ‘full time student’. </w:t>
      </w:r>
    </w:p>
    <w:p w14:paraId="23121C4F" w14:textId="77777777" w:rsidR="003E7708" w:rsidRPr="00F809DB" w:rsidRDefault="003E7708" w:rsidP="00D429DA">
      <w:pPr>
        <w:pStyle w:val="PlainText"/>
        <w:numPr>
          <w:ilvl w:val="0"/>
          <w:numId w:val="7"/>
        </w:numPr>
        <w:rPr>
          <w:sz w:val="24"/>
          <w:szCs w:val="24"/>
        </w:rPr>
      </w:pPr>
      <w:r w:rsidRPr="00F809DB">
        <w:rPr>
          <w:sz w:val="24"/>
          <w:szCs w:val="24"/>
        </w:rPr>
        <w:t xml:space="preserve">as at 1 March 2020, they reside in Australia and are an Australian citizen or holder of a permanent </w:t>
      </w:r>
      <w:proofErr w:type="gramStart"/>
      <w:r w:rsidRPr="00F809DB">
        <w:rPr>
          <w:sz w:val="24"/>
          <w:szCs w:val="24"/>
        </w:rPr>
        <w:t>visa;</w:t>
      </w:r>
      <w:proofErr w:type="gramEnd"/>
      <w:r w:rsidRPr="00F809DB">
        <w:rPr>
          <w:sz w:val="24"/>
          <w:szCs w:val="24"/>
        </w:rPr>
        <w:t xml:space="preserve"> or a</w:t>
      </w:r>
    </w:p>
    <w:p w14:paraId="58910049" w14:textId="18FD440B" w:rsidR="003E7708" w:rsidRPr="00F809DB" w:rsidRDefault="003E7708" w:rsidP="00F3066C">
      <w:pPr>
        <w:pStyle w:val="PlainText"/>
        <w:numPr>
          <w:ilvl w:val="0"/>
          <w:numId w:val="7"/>
        </w:numPr>
        <w:rPr>
          <w:sz w:val="24"/>
          <w:szCs w:val="24"/>
        </w:rPr>
      </w:pPr>
      <w:r w:rsidRPr="00F809DB">
        <w:rPr>
          <w:sz w:val="24"/>
          <w:szCs w:val="24"/>
        </w:rPr>
        <w:t>resident for income tax purposes and the holder of a special category (Subclass 444) visa</w:t>
      </w:r>
      <w:r w:rsidR="00D429DA" w:rsidRPr="00F809DB">
        <w:rPr>
          <w:sz w:val="24"/>
          <w:szCs w:val="24"/>
        </w:rPr>
        <w:t>. (</w:t>
      </w:r>
      <w:r w:rsidRPr="00F809DB">
        <w:rPr>
          <w:sz w:val="24"/>
          <w:szCs w:val="24"/>
        </w:rPr>
        <w:t>more information about these requirements can be found on the Services Australia website under residence</w:t>
      </w:r>
      <w:r w:rsidR="00D429DA" w:rsidRPr="00F809DB">
        <w:rPr>
          <w:sz w:val="24"/>
          <w:szCs w:val="24"/>
        </w:rPr>
        <w:t xml:space="preserve"> </w:t>
      </w:r>
      <w:r w:rsidRPr="00F809DB">
        <w:rPr>
          <w:sz w:val="24"/>
          <w:szCs w:val="24"/>
        </w:rPr>
        <w:t>descriptions</w:t>
      </w:r>
      <w:r w:rsidR="00D429DA" w:rsidRPr="00F809DB">
        <w:rPr>
          <w:sz w:val="24"/>
          <w:szCs w:val="24"/>
        </w:rPr>
        <w:t>)</w:t>
      </w:r>
    </w:p>
    <w:p w14:paraId="4DC4CFC1" w14:textId="50078E19" w:rsidR="003E7708" w:rsidRPr="00F809DB" w:rsidRDefault="003E7708" w:rsidP="003E7708">
      <w:pPr>
        <w:pStyle w:val="PlainText"/>
        <w:rPr>
          <w:sz w:val="24"/>
          <w:szCs w:val="24"/>
        </w:rPr>
      </w:pPr>
    </w:p>
    <w:p w14:paraId="40E55826" w14:textId="77777777" w:rsidR="00D429DA" w:rsidRPr="00F809DB" w:rsidRDefault="003E7708" w:rsidP="008844BA">
      <w:pPr>
        <w:pStyle w:val="PlainText"/>
        <w:numPr>
          <w:ilvl w:val="0"/>
          <w:numId w:val="7"/>
        </w:numPr>
        <w:rPr>
          <w:sz w:val="24"/>
          <w:szCs w:val="24"/>
        </w:rPr>
      </w:pPr>
      <w:r w:rsidRPr="00F809DB">
        <w:rPr>
          <w:sz w:val="24"/>
          <w:szCs w:val="24"/>
        </w:rPr>
        <w:t>the employee can also be an Australian tax resident who is a Special Category (Subclass 444) Visa Holder</w:t>
      </w:r>
    </w:p>
    <w:p w14:paraId="792F233C" w14:textId="50F2C760" w:rsidR="003E7708" w:rsidRPr="00780262" w:rsidRDefault="003E7708" w:rsidP="008844BA">
      <w:pPr>
        <w:pStyle w:val="PlainText"/>
        <w:numPr>
          <w:ilvl w:val="0"/>
          <w:numId w:val="7"/>
        </w:numPr>
        <w:rPr>
          <w:sz w:val="24"/>
          <w:szCs w:val="24"/>
        </w:rPr>
      </w:pPr>
      <w:r w:rsidRPr="00780262">
        <w:rPr>
          <w:sz w:val="24"/>
          <w:szCs w:val="24"/>
        </w:rPr>
        <w:t xml:space="preserve"> is not in receipt of any of these payments</w:t>
      </w:r>
      <w:r w:rsidR="00621C6E" w:rsidRPr="00780262">
        <w:rPr>
          <w:sz w:val="24"/>
          <w:szCs w:val="24"/>
        </w:rPr>
        <w:t>:</w:t>
      </w:r>
    </w:p>
    <w:p w14:paraId="0CD7A072" w14:textId="77777777" w:rsidR="00621C6E" w:rsidRPr="00780262" w:rsidRDefault="00621C6E" w:rsidP="00621C6E">
      <w:pPr>
        <w:pStyle w:val="PlainText"/>
        <w:ind w:left="780"/>
        <w:rPr>
          <w:sz w:val="24"/>
          <w:szCs w:val="24"/>
        </w:rPr>
      </w:pPr>
    </w:p>
    <w:p w14:paraId="20679E00" w14:textId="494D0C74" w:rsidR="003E7708" w:rsidRPr="00780262" w:rsidRDefault="003E7708" w:rsidP="00D429DA">
      <w:pPr>
        <w:pStyle w:val="PlainText"/>
        <w:numPr>
          <w:ilvl w:val="0"/>
          <w:numId w:val="10"/>
        </w:numPr>
        <w:rPr>
          <w:sz w:val="24"/>
          <w:szCs w:val="24"/>
        </w:rPr>
      </w:pPr>
      <w:r w:rsidRPr="00780262">
        <w:rPr>
          <w:sz w:val="24"/>
          <w:szCs w:val="24"/>
        </w:rPr>
        <w:t>government parental leave or dad and partner pay</w:t>
      </w:r>
      <w:r w:rsidR="00D429DA" w:rsidRPr="00780262">
        <w:rPr>
          <w:sz w:val="24"/>
          <w:szCs w:val="24"/>
        </w:rPr>
        <w:t>,</w:t>
      </w:r>
    </w:p>
    <w:p w14:paraId="42251A60" w14:textId="2BE3A22C" w:rsidR="003E7708" w:rsidRPr="00780262" w:rsidRDefault="003E7708" w:rsidP="00D429DA">
      <w:pPr>
        <w:pStyle w:val="PlainText"/>
        <w:numPr>
          <w:ilvl w:val="0"/>
          <w:numId w:val="8"/>
        </w:numPr>
        <w:rPr>
          <w:sz w:val="24"/>
          <w:szCs w:val="24"/>
        </w:rPr>
      </w:pPr>
      <w:r w:rsidRPr="00780262">
        <w:rPr>
          <w:sz w:val="24"/>
          <w:szCs w:val="24"/>
        </w:rPr>
        <w:t>a payment in accordance with Australian worker compensation law for an individual’s total incapacity for work</w:t>
      </w:r>
      <w:r w:rsidR="00D429DA" w:rsidRPr="00780262">
        <w:rPr>
          <w:sz w:val="24"/>
          <w:szCs w:val="24"/>
        </w:rPr>
        <w:t>,</w:t>
      </w:r>
    </w:p>
    <w:p w14:paraId="2471AD71" w14:textId="4055F78A" w:rsidR="003E7708" w:rsidRPr="00780262" w:rsidRDefault="003E7708" w:rsidP="00D429DA">
      <w:pPr>
        <w:pStyle w:val="PlainText"/>
        <w:numPr>
          <w:ilvl w:val="0"/>
          <w:numId w:val="8"/>
        </w:numPr>
        <w:rPr>
          <w:sz w:val="24"/>
          <w:szCs w:val="24"/>
        </w:rPr>
      </w:pPr>
      <w:r w:rsidRPr="00780262">
        <w:rPr>
          <w:sz w:val="24"/>
          <w:szCs w:val="24"/>
        </w:rPr>
        <w:t xml:space="preserve">have not agreed with any other employer to be nominated as an eligible employee for the </w:t>
      </w:r>
      <w:proofErr w:type="spellStart"/>
      <w:r w:rsidRPr="00780262">
        <w:rPr>
          <w:sz w:val="24"/>
          <w:szCs w:val="24"/>
        </w:rPr>
        <w:t>JobKeeper</w:t>
      </w:r>
      <w:proofErr w:type="spellEnd"/>
      <w:r w:rsidRPr="00780262">
        <w:rPr>
          <w:sz w:val="24"/>
          <w:szCs w:val="24"/>
        </w:rPr>
        <w:t xml:space="preserve"> payment</w:t>
      </w:r>
      <w:r w:rsidR="00D429DA" w:rsidRPr="00780262">
        <w:rPr>
          <w:sz w:val="24"/>
          <w:szCs w:val="24"/>
        </w:rPr>
        <w:t>,</w:t>
      </w:r>
    </w:p>
    <w:p w14:paraId="3D0635C9" w14:textId="77777777" w:rsidR="00D429DA" w:rsidRPr="00780262" w:rsidRDefault="00D429DA" w:rsidP="00D429DA">
      <w:pPr>
        <w:pStyle w:val="PlainText"/>
        <w:ind w:left="1440"/>
        <w:rPr>
          <w:sz w:val="24"/>
          <w:szCs w:val="24"/>
        </w:rPr>
      </w:pPr>
    </w:p>
    <w:p w14:paraId="39A849BA" w14:textId="727C0459" w:rsidR="003E7708" w:rsidRPr="00F809DB" w:rsidRDefault="003E7708" w:rsidP="008809D7">
      <w:pPr>
        <w:pStyle w:val="PlainText"/>
        <w:numPr>
          <w:ilvl w:val="0"/>
          <w:numId w:val="11"/>
        </w:numPr>
        <w:rPr>
          <w:sz w:val="24"/>
          <w:szCs w:val="24"/>
        </w:rPr>
      </w:pPr>
      <w:r w:rsidRPr="00F809DB">
        <w:rPr>
          <w:sz w:val="24"/>
          <w:szCs w:val="24"/>
        </w:rPr>
        <w:t xml:space="preserve">has completed the </w:t>
      </w:r>
      <w:proofErr w:type="spellStart"/>
      <w:r w:rsidRPr="00F809DB">
        <w:rPr>
          <w:sz w:val="24"/>
          <w:szCs w:val="24"/>
        </w:rPr>
        <w:t>JobKeeper</w:t>
      </w:r>
      <w:proofErr w:type="spellEnd"/>
      <w:r w:rsidRPr="00F809DB">
        <w:rPr>
          <w:sz w:val="24"/>
          <w:szCs w:val="24"/>
        </w:rPr>
        <w:t xml:space="preserve"> employee nomination notice.</w:t>
      </w:r>
    </w:p>
    <w:sectPr w:rsidR="003E7708" w:rsidRPr="00F809DB" w:rsidSect="00BE193A">
      <w:pgSz w:w="12240" w:h="15840"/>
      <w:pgMar w:top="119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60D91"/>
    <w:multiLevelType w:val="hybridMultilevel"/>
    <w:tmpl w:val="E06C12C6"/>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6F17A9A"/>
    <w:multiLevelType w:val="multilevel"/>
    <w:tmpl w:val="E7DA2262"/>
    <w:lvl w:ilvl="0">
      <w:start w:val="1"/>
      <w:numFmt w:val="decimal"/>
      <w:lvlText w:val="%1."/>
      <w:lvlJc w:val="left"/>
      <w:pPr>
        <w:tabs>
          <w:tab w:val="num" w:pos="1140"/>
        </w:tabs>
        <w:ind w:left="1140" w:hanging="360"/>
      </w:pPr>
      <w:rPr>
        <w:rFonts w:hint="default"/>
        <w:sz w:val="20"/>
      </w:rPr>
    </w:lvl>
    <w:lvl w:ilvl="1" w:tentative="1">
      <w:start w:val="1"/>
      <w:numFmt w:val="bullet"/>
      <w:lvlText w:val=""/>
      <w:lvlJc w:val="left"/>
      <w:pPr>
        <w:tabs>
          <w:tab w:val="num" w:pos="1860"/>
        </w:tabs>
        <w:ind w:left="1860" w:hanging="360"/>
      </w:pPr>
      <w:rPr>
        <w:rFonts w:ascii="Symbol" w:hAnsi="Symbol" w:hint="default"/>
        <w:sz w:val="20"/>
      </w:rPr>
    </w:lvl>
    <w:lvl w:ilvl="2" w:tentative="1">
      <w:start w:val="1"/>
      <w:numFmt w:val="bullet"/>
      <w:lvlText w:val=""/>
      <w:lvlJc w:val="left"/>
      <w:pPr>
        <w:tabs>
          <w:tab w:val="num" w:pos="2580"/>
        </w:tabs>
        <w:ind w:left="2580" w:hanging="360"/>
      </w:pPr>
      <w:rPr>
        <w:rFonts w:ascii="Symbol" w:hAnsi="Symbol" w:hint="default"/>
        <w:sz w:val="20"/>
      </w:rPr>
    </w:lvl>
    <w:lvl w:ilvl="3" w:tentative="1">
      <w:start w:val="1"/>
      <w:numFmt w:val="bullet"/>
      <w:lvlText w:val=""/>
      <w:lvlJc w:val="left"/>
      <w:pPr>
        <w:tabs>
          <w:tab w:val="num" w:pos="3300"/>
        </w:tabs>
        <w:ind w:left="3300" w:hanging="360"/>
      </w:pPr>
      <w:rPr>
        <w:rFonts w:ascii="Symbol" w:hAnsi="Symbol" w:hint="default"/>
        <w:sz w:val="20"/>
      </w:rPr>
    </w:lvl>
    <w:lvl w:ilvl="4" w:tentative="1">
      <w:start w:val="1"/>
      <w:numFmt w:val="bullet"/>
      <w:lvlText w:val=""/>
      <w:lvlJc w:val="left"/>
      <w:pPr>
        <w:tabs>
          <w:tab w:val="num" w:pos="4020"/>
        </w:tabs>
        <w:ind w:left="4020" w:hanging="360"/>
      </w:pPr>
      <w:rPr>
        <w:rFonts w:ascii="Symbol" w:hAnsi="Symbol" w:hint="default"/>
        <w:sz w:val="20"/>
      </w:rPr>
    </w:lvl>
    <w:lvl w:ilvl="5" w:tentative="1">
      <w:start w:val="1"/>
      <w:numFmt w:val="bullet"/>
      <w:lvlText w:val=""/>
      <w:lvlJc w:val="left"/>
      <w:pPr>
        <w:tabs>
          <w:tab w:val="num" w:pos="4740"/>
        </w:tabs>
        <w:ind w:left="4740" w:hanging="360"/>
      </w:pPr>
      <w:rPr>
        <w:rFonts w:ascii="Symbol" w:hAnsi="Symbol" w:hint="default"/>
        <w:sz w:val="20"/>
      </w:rPr>
    </w:lvl>
    <w:lvl w:ilvl="6" w:tentative="1">
      <w:start w:val="1"/>
      <w:numFmt w:val="bullet"/>
      <w:lvlText w:val=""/>
      <w:lvlJc w:val="left"/>
      <w:pPr>
        <w:tabs>
          <w:tab w:val="num" w:pos="5460"/>
        </w:tabs>
        <w:ind w:left="5460" w:hanging="360"/>
      </w:pPr>
      <w:rPr>
        <w:rFonts w:ascii="Symbol" w:hAnsi="Symbol" w:hint="default"/>
        <w:sz w:val="20"/>
      </w:rPr>
    </w:lvl>
    <w:lvl w:ilvl="7" w:tentative="1">
      <w:start w:val="1"/>
      <w:numFmt w:val="bullet"/>
      <w:lvlText w:val=""/>
      <w:lvlJc w:val="left"/>
      <w:pPr>
        <w:tabs>
          <w:tab w:val="num" w:pos="6180"/>
        </w:tabs>
        <w:ind w:left="6180" w:hanging="360"/>
      </w:pPr>
      <w:rPr>
        <w:rFonts w:ascii="Symbol" w:hAnsi="Symbol" w:hint="default"/>
        <w:sz w:val="20"/>
      </w:rPr>
    </w:lvl>
    <w:lvl w:ilvl="8" w:tentative="1">
      <w:start w:val="1"/>
      <w:numFmt w:val="bullet"/>
      <w:lvlText w:val=""/>
      <w:lvlJc w:val="left"/>
      <w:pPr>
        <w:tabs>
          <w:tab w:val="num" w:pos="6900"/>
        </w:tabs>
        <w:ind w:left="6900" w:hanging="360"/>
      </w:pPr>
      <w:rPr>
        <w:rFonts w:ascii="Symbol" w:hAnsi="Symbol" w:hint="default"/>
        <w:sz w:val="20"/>
      </w:rPr>
    </w:lvl>
  </w:abstractNum>
  <w:abstractNum w:abstractNumId="2" w15:restartNumberingAfterBreak="0">
    <w:nsid w:val="155A4481"/>
    <w:multiLevelType w:val="hybridMultilevel"/>
    <w:tmpl w:val="9C8E7D02"/>
    <w:lvl w:ilvl="0" w:tplc="04090013">
      <w:start w:val="1"/>
      <w:numFmt w:val="upp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60750BD"/>
    <w:multiLevelType w:val="hybridMultilevel"/>
    <w:tmpl w:val="6D04962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97B26E8"/>
    <w:multiLevelType w:val="hybridMultilevel"/>
    <w:tmpl w:val="B1F222AC"/>
    <w:lvl w:ilvl="0" w:tplc="0C090001">
      <w:start w:val="1"/>
      <w:numFmt w:val="bullet"/>
      <w:lvlText w:val=""/>
      <w:lvlJc w:val="left"/>
      <w:pPr>
        <w:ind w:left="780" w:hanging="360"/>
      </w:pPr>
      <w:rPr>
        <w:rFonts w:ascii="Symbol" w:hAnsi="Symbol" w:cs="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cs="Wingdings" w:hint="default"/>
      </w:rPr>
    </w:lvl>
    <w:lvl w:ilvl="3" w:tplc="0C090001" w:tentative="1">
      <w:start w:val="1"/>
      <w:numFmt w:val="bullet"/>
      <w:lvlText w:val=""/>
      <w:lvlJc w:val="left"/>
      <w:pPr>
        <w:ind w:left="2940" w:hanging="360"/>
      </w:pPr>
      <w:rPr>
        <w:rFonts w:ascii="Symbol" w:hAnsi="Symbol" w:cs="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cs="Wingdings" w:hint="default"/>
      </w:rPr>
    </w:lvl>
    <w:lvl w:ilvl="6" w:tplc="0C090001" w:tentative="1">
      <w:start w:val="1"/>
      <w:numFmt w:val="bullet"/>
      <w:lvlText w:val=""/>
      <w:lvlJc w:val="left"/>
      <w:pPr>
        <w:ind w:left="5100" w:hanging="360"/>
      </w:pPr>
      <w:rPr>
        <w:rFonts w:ascii="Symbol" w:hAnsi="Symbol" w:cs="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cs="Wingdings" w:hint="default"/>
      </w:rPr>
    </w:lvl>
  </w:abstractNum>
  <w:abstractNum w:abstractNumId="5" w15:restartNumberingAfterBreak="0">
    <w:nsid w:val="206867B9"/>
    <w:multiLevelType w:val="multilevel"/>
    <w:tmpl w:val="BB86AD16"/>
    <w:lvl w:ilvl="0">
      <w:start w:val="1"/>
      <w:numFmt w:val="bullet"/>
      <w:lvlText w:val=""/>
      <w:lvlJc w:val="left"/>
      <w:pPr>
        <w:ind w:left="1440" w:hanging="360"/>
      </w:pPr>
      <w:rPr>
        <w:rFonts w:ascii="Wingdings" w:hAnsi="Wingdings" w:hint="default"/>
      </w:rPr>
    </w:lvl>
    <w:lvl w:ilvl="1">
      <w:start w:val="1"/>
      <w:numFmt w:val="decimal"/>
      <w:lvlText w:val="%1.%2."/>
      <w:lvlJc w:val="left"/>
      <w:pPr>
        <w:ind w:left="1872" w:hanging="432"/>
      </w:pPr>
    </w:lvl>
    <w:lvl w:ilvl="2">
      <w:start w:val="1"/>
      <w:numFmt w:val="decimal"/>
      <w:lvlText w:val="%1.%2.%3."/>
      <w:lvlJc w:val="left"/>
      <w:pPr>
        <w:ind w:left="2304" w:hanging="504"/>
      </w:pPr>
    </w:lvl>
    <w:lvl w:ilvl="3">
      <w:start w:val="1"/>
      <w:numFmt w:val="decimal"/>
      <w:lvlText w:val="%1.%2.%3.%4."/>
      <w:lvlJc w:val="left"/>
      <w:pPr>
        <w:ind w:left="2808" w:hanging="648"/>
      </w:pPr>
    </w:lvl>
    <w:lvl w:ilvl="4">
      <w:start w:val="1"/>
      <w:numFmt w:val="decimal"/>
      <w:lvlText w:val="%1.%2.%3.%4.%5."/>
      <w:lvlJc w:val="left"/>
      <w:pPr>
        <w:ind w:left="3312" w:hanging="792"/>
      </w:pPr>
    </w:lvl>
    <w:lvl w:ilvl="5">
      <w:start w:val="1"/>
      <w:numFmt w:val="decimal"/>
      <w:lvlText w:val="%1.%2.%3.%4.%5.%6."/>
      <w:lvlJc w:val="left"/>
      <w:pPr>
        <w:ind w:left="3816" w:hanging="936"/>
      </w:pPr>
    </w:lvl>
    <w:lvl w:ilvl="6">
      <w:start w:val="1"/>
      <w:numFmt w:val="decimal"/>
      <w:lvlText w:val="%1.%2.%3.%4.%5.%6.%7."/>
      <w:lvlJc w:val="left"/>
      <w:pPr>
        <w:ind w:left="4320" w:hanging="1080"/>
      </w:pPr>
    </w:lvl>
    <w:lvl w:ilvl="7">
      <w:start w:val="1"/>
      <w:numFmt w:val="decimal"/>
      <w:lvlText w:val="%1.%2.%3.%4.%5.%6.%7.%8."/>
      <w:lvlJc w:val="left"/>
      <w:pPr>
        <w:ind w:left="4824" w:hanging="1224"/>
      </w:pPr>
    </w:lvl>
    <w:lvl w:ilvl="8">
      <w:start w:val="1"/>
      <w:numFmt w:val="decimal"/>
      <w:lvlText w:val="%1.%2.%3.%4.%5.%6.%7.%8.%9."/>
      <w:lvlJc w:val="left"/>
      <w:pPr>
        <w:ind w:left="5400" w:hanging="1440"/>
      </w:pPr>
    </w:lvl>
  </w:abstractNum>
  <w:abstractNum w:abstractNumId="6" w15:restartNumberingAfterBreak="0">
    <w:nsid w:val="336848C6"/>
    <w:multiLevelType w:val="hybridMultilevel"/>
    <w:tmpl w:val="23364132"/>
    <w:lvl w:ilvl="0" w:tplc="0C090001">
      <w:start w:val="1"/>
      <w:numFmt w:val="bullet"/>
      <w:lvlText w:val=""/>
      <w:lvlJc w:val="left"/>
      <w:pPr>
        <w:ind w:left="780" w:hanging="360"/>
      </w:pPr>
      <w:rPr>
        <w:rFonts w:ascii="Symbol" w:hAnsi="Symbol" w:cs="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cs="Wingdings" w:hint="default"/>
      </w:rPr>
    </w:lvl>
    <w:lvl w:ilvl="3" w:tplc="0C090001" w:tentative="1">
      <w:start w:val="1"/>
      <w:numFmt w:val="bullet"/>
      <w:lvlText w:val=""/>
      <w:lvlJc w:val="left"/>
      <w:pPr>
        <w:ind w:left="2940" w:hanging="360"/>
      </w:pPr>
      <w:rPr>
        <w:rFonts w:ascii="Symbol" w:hAnsi="Symbol" w:cs="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cs="Wingdings" w:hint="default"/>
      </w:rPr>
    </w:lvl>
    <w:lvl w:ilvl="6" w:tplc="0C090001" w:tentative="1">
      <w:start w:val="1"/>
      <w:numFmt w:val="bullet"/>
      <w:lvlText w:val=""/>
      <w:lvlJc w:val="left"/>
      <w:pPr>
        <w:ind w:left="5100" w:hanging="360"/>
      </w:pPr>
      <w:rPr>
        <w:rFonts w:ascii="Symbol" w:hAnsi="Symbol" w:cs="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cs="Wingdings" w:hint="default"/>
      </w:rPr>
    </w:lvl>
  </w:abstractNum>
  <w:abstractNum w:abstractNumId="7" w15:restartNumberingAfterBreak="0">
    <w:nsid w:val="4DBF563D"/>
    <w:multiLevelType w:val="hybridMultilevel"/>
    <w:tmpl w:val="610C856A"/>
    <w:lvl w:ilvl="0" w:tplc="04090009">
      <w:start w:val="1"/>
      <w:numFmt w:val="bullet"/>
      <w:lvlText w:val=""/>
      <w:lvlJc w:val="left"/>
      <w:pPr>
        <w:ind w:left="1440" w:hanging="360"/>
      </w:pPr>
      <w:rPr>
        <w:rFonts w:ascii="Wingdings" w:hAnsi="Wingdings"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cs="Wingdings" w:hint="default"/>
      </w:rPr>
    </w:lvl>
    <w:lvl w:ilvl="3" w:tplc="0C090001" w:tentative="1">
      <w:start w:val="1"/>
      <w:numFmt w:val="bullet"/>
      <w:lvlText w:val=""/>
      <w:lvlJc w:val="left"/>
      <w:pPr>
        <w:ind w:left="3600" w:hanging="360"/>
      </w:pPr>
      <w:rPr>
        <w:rFonts w:ascii="Symbol" w:hAnsi="Symbol" w:cs="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cs="Wingdings" w:hint="default"/>
      </w:rPr>
    </w:lvl>
    <w:lvl w:ilvl="6" w:tplc="0C090001" w:tentative="1">
      <w:start w:val="1"/>
      <w:numFmt w:val="bullet"/>
      <w:lvlText w:val=""/>
      <w:lvlJc w:val="left"/>
      <w:pPr>
        <w:ind w:left="5760" w:hanging="360"/>
      </w:pPr>
      <w:rPr>
        <w:rFonts w:ascii="Symbol" w:hAnsi="Symbol" w:cs="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cs="Wingdings" w:hint="default"/>
      </w:rPr>
    </w:lvl>
  </w:abstractNum>
  <w:abstractNum w:abstractNumId="8" w15:restartNumberingAfterBreak="0">
    <w:nsid w:val="5DD3422B"/>
    <w:multiLevelType w:val="hybridMultilevel"/>
    <w:tmpl w:val="3EC42EE0"/>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5EAA5CB8"/>
    <w:multiLevelType w:val="hybridMultilevel"/>
    <w:tmpl w:val="3EB87EF0"/>
    <w:lvl w:ilvl="0" w:tplc="0C090001">
      <w:start w:val="1"/>
      <w:numFmt w:val="bullet"/>
      <w:lvlText w:val=""/>
      <w:lvlJc w:val="left"/>
      <w:pPr>
        <w:ind w:left="780" w:hanging="360"/>
      </w:pPr>
      <w:rPr>
        <w:rFonts w:ascii="Symbol" w:hAnsi="Symbol" w:cs="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cs="Wingdings" w:hint="default"/>
      </w:rPr>
    </w:lvl>
    <w:lvl w:ilvl="3" w:tplc="0C090001" w:tentative="1">
      <w:start w:val="1"/>
      <w:numFmt w:val="bullet"/>
      <w:lvlText w:val=""/>
      <w:lvlJc w:val="left"/>
      <w:pPr>
        <w:ind w:left="2940" w:hanging="360"/>
      </w:pPr>
      <w:rPr>
        <w:rFonts w:ascii="Symbol" w:hAnsi="Symbol" w:cs="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cs="Wingdings" w:hint="default"/>
      </w:rPr>
    </w:lvl>
    <w:lvl w:ilvl="6" w:tplc="0C090001" w:tentative="1">
      <w:start w:val="1"/>
      <w:numFmt w:val="bullet"/>
      <w:lvlText w:val=""/>
      <w:lvlJc w:val="left"/>
      <w:pPr>
        <w:ind w:left="5100" w:hanging="360"/>
      </w:pPr>
      <w:rPr>
        <w:rFonts w:ascii="Symbol" w:hAnsi="Symbol" w:cs="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cs="Wingdings" w:hint="default"/>
      </w:rPr>
    </w:lvl>
  </w:abstractNum>
  <w:abstractNum w:abstractNumId="10" w15:restartNumberingAfterBreak="0">
    <w:nsid w:val="63DD4EF9"/>
    <w:multiLevelType w:val="hybridMultilevel"/>
    <w:tmpl w:val="94C0F08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76254143"/>
    <w:multiLevelType w:val="hybridMultilevel"/>
    <w:tmpl w:val="B2FE34A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8"/>
  </w:num>
  <w:num w:numId="3">
    <w:abstractNumId w:val="11"/>
  </w:num>
  <w:num w:numId="4">
    <w:abstractNumId w:val="3"/>
  </w:num>
  <w:num w:numId="5">
    <w:abstractNumId w:val="9"/>
  </w:num>
  <w:num w:numId="6">
    <w:abstractNumId w:val="0"/>
  </w:num>
  <w:num w:numId="7">
    <w:abstractNumId w:val="4"/>
  </w:num>
  <w:num w:numId="8">
    <w:abstractNumId w:val="5"/>
  </w:num>
  <w:num w:numId="9">
    <w:abstractNumId w:val="2"/>
  </w:num>
  <w:num w:numId="10">
    <w:abstractNumId w:val="7"/>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08"/>
    <w:rsid w:val="00011043"/>
    <w:rsid w:val="00014E41"/>
    <w:rsid w:val="00015BA2"/>
    <w:rsid w:val="00021CC5"/>
    <w:rsid w:val="00032F14"/>
    <w:rsid w:val="0003355F"/>
    <w:rsid w:val="00035EF8"/>
    <w:rsid w:val="000439ED"/>
    <w:rsid w:val="0004624E"/>
    <w:rsid w:val="00051778"/>
    <w:rsid w:val="00051C7D"/>
    <w:rsid w:val="00057ED8"/>
    <w:rsid w:val="00062AF2"/>
    <w:rsid w:val="00065DFE"/>
    <w:rsid w:val="0007193D"/>
    <w:rsid w:val="00085496"/>
    <w:rsid w:val="000A4730"/>
    <w:rsid w:val="000B121D"/>
    <w:rsid w:val="000B6D48"/>
    <w:rsid w:val="000C3945"/>
    <w:rsid w:val="000D1377"/>
    <w:rsid w:val="000D6B5A"/>
    <w:rsid w:val="000E0143"/>
    <w:rsid w:val="000E3F9A"/>
    <w:rsid w:val="000E5EF0"/>
    <w:rsid w:val="00100412"/>
    <w:rsid w:val="00101394"/>
    <w:rsid w:val="00104DD7"/>
    <w:rsid w:val="00106CBA"/>
    <w:rsid w:val="00107A8B"/>
    <w:rsid w:val="001171E8"/>
    <w:rsid w:val="00121810"/>
    <w:rsid w:val="0012202C"/>
    <w:rsid w:val="001221A7"/>
    <w:rsid w:val="00122FCE"/>
    <w:rsid w:val="00153ACC"/>
    <w:rsid w:val="0015666B"/>
    <w:rsid w:val="00167E58"/>
    <w:rsid w:val="00174C68"/>
    <w:rsid w:val="00193548"/>
    <w:rsid w:val="0019756F"/>
    <w:rsid w:val="001978C1"/>
    <w:rsid w:val="001A0783"/>
    <w:rsid w:val="001A16E0"/>
    <w:rsid w:val="001A1956"/>
    <w:rsid w:val="001A6A2A"/>
    <w:rsid w:val="001C6B36"/>
    <w:rsid w:val="001D6B27"/>
    <w:rsid w:val="001E04ED"/>
    <w:rsid w:val="001E74E9"/>
    <w:rsid w:val="00213D75"/>
    <w:rsid w:val="002171CD"/>
    <w:rsid w:val="00233C76"/>
    <w:rsid w:val="002365E4"/>
    <w:rsid w:val="00237CBD"/>
    <w:rsid w:val="002405A5"/>
    <w:rsid w:val="00243B14"/>
    <w:rsid w:val="00257554"/>
    <w:rsid w:val="00260B04"/>
    <w:rsid w:val="002655E9"/>
    <w:rsid w:val="0027590B"/>
    <w:rsid w:val="00276EB3"/>
    <w:rsid w:val="00284969"/>
    <w:rsid w:val="00287315"/>
    <w:rsid w:val="00287CCF"/>
    <w:rsid w:val="00292246"/>
    <w:rsid w:val="002A4290"/>
    <w:rsid w:val="002B32D9"/>
    <w:rsid w:val="002C0961"/>
    <w:rsid w:val="002C25D9"/>
    <w:rsid w:val="002C41C5"/>
    <w:rsid w:val="002D4961"/>
    <w:rsid w:val="002D5370"/>
    <w:rsid w:val="002D662A"/>
    <w:rsid w:val="002E4087"/>
    <w:rsid w:val="002F1435"/>
    <w:rsid w:val="002F3E81"/>
    <w:rsid w:val="00301FC9"/>
    <w:rsid w:val="00304B2C"/>
    <w:rsid w:val="00305B67"/>
    <w:rsid w:val="00312E70"/>
    <w:rsid w:val="00322468"/>
    <w:rsid w:val="00322C1D"/>
    <w:rsid w:val="00325C75"/>
    <w:rsid w:val="0033469E"/>
    <w:rsid w:val="0034581B"/>
    <w:rsid w:val="00355282"/>
    <w:rsid w:val="0036073F"/>
    <w:rsid w:val="00360CB6"/>
    <w:rsid w:val="0036437B"/>
    <w:rsid w:val="003715B7"/>
    <w:rsid w:val="00377399"/>
    <w:rsid w:val="003859B3"/>
    <w:rsid w:val="00391D44"/>
    <w:rsid w:val="003A2181"/>
    <w:rsid w:val="003B601C"/>
    <w:rsid w:val="003D48B2"/>
    <w:rsid w:val="003E1189"/>
    <w:rsid w:val="003E2C4A"/>
    <w:rsid w:val="003E7708"/>
    <w:rsid w:val="003F2A5E"/>
    <w:rsid w:val="004035E0"/>
    <w:rsid w:val="00411AE7"/>
    <w:rsid w:val="004140CC"/>
    <w:rsid w:val="00425CEC"/>
    <w:rsid w:val="004354F9"/>
    <w:rsid w:val="004422B9"/>
    <w:rsid w:val="004534F7"/>
    <w:rsid w:val="004567C7"/>
    <w:rsid w:val="004602AD"/>
    <w:rsid w:val="00462958"/>
    <w:rsid w:val="00463D92"/>
    <w:rsid w:val="00470659"/>
    <w:rsid w:val="0047329C"/>
    <w:rsid w:val="004B017D"/>
    <w:rsid w:val="004D0A4E"/>
    <w:rsid w:val="004D0B56"/>
    <w:rsid w:val="004D70AF"/>
    <w:rsid w:val="004E19E3"/>
    <w:rsid w:val="004F19FA"/>
    <w:rsid w:val="004F4EA6"/>
    <w:rsid w:val="0050104A"/>
    <w:rsid w:val="00503DC6"/>
    <w:rsid w:val="00505CA7"/>
    <w:rsid w:val="0051137E"/>
    <w:rsid w:val="00514773"/>
    <w:rsid w:val="0053734E"/>
    <w:rsid w:val="00541CC3"/>
    <w:rsid w:val="00546BD5"/>
    <w:rsid w:val="00547270"/>
    <w:rsid w:val="00550569"/>
    <w:rsid w:val="0055370C"/>
    <w:rsid w:val="00554A7D"/>
    <w:rsid w:val="00557339"/>
    <w:rsid w:val="0056392F"/>
    <w:rsid w:val="0056418D"/>
    <w:rsid w:val="00571A06"/>
    <w:rsid w:val="00572E25"/>
    <w:rsid w:val="00594DCE"/>
    <w:rsid w:val="005961D1"/>
    <w:rsid w:val="005B6329"/>
    <w:rsid w:val="005F523E"/>
    <w:rsid w:val="00610735"/>
    <w:rsid w:val="00621C6E"/>
    <w:rsid w:val="0062234A"/>
    <w:rsid w:val="00624382"/>
    <w:rsid w:val="0063187D"/>
    <w:rsid w:val="0067001F"/>
    <w:rsid w:val="006832FB"/>
    <w:rsid w:val="00686C06"/>
    <w:rsid w:val="0068765E"/>
    <w:rsid w:val="006A29FD"/>
    <w:rsid w:val="006A6D43"/>
    <w:rsid w:val="006B4867"/>
    <w:rsid w:val="006B4C29"/>
    <w:rsid w:val="006C0263"/>
    <w:rsid w:val="006C4359"/>
    <w:rsid w:val="006C7A1B"/>
    <w:rsid w:val="00713BAC"/>
    <w:rsid w:val="00721FB8"/>
    <w:rsid w:val="0072216D"/>
    <w:rsid w:val="00732637"/>
    <w:rsid w:val="00733C6F"/>
    <w:rsid w:val="00746183"/>
    <w:rsid w:val="00751E35"/>
    <w:rsid w:val="00753CE8"/>
    <w:rsid w:val="00754FE0"/>
    <w:rsid w:val="007558EA"/>
    <w:rsid w:val="007624AC"/>
    <w:rsid w:val="00776264"/>
    <w:rsid w:val="00780262"/>
    <w:rsid w:val="00784A00"/>
    <w:rsid w:val="00785E81"/>
    <w:rsid w:val="00786D05"/>
    <w:rsid w:val="00794DDA"/>
    <w:rsid w:val="00795C9F"/>
    <w:rsid w:val="007A1837"/>
    <w:rsid w:val="007B6A60"/>
    <w:rsid w:val="007C30A5"/>
    <w:rsid w:val="007C319A"/>
    <w:rsid w:val="007C34F1"/>
    <w:rsid w:val="007C390D"/>
    <w:rsid w:val="007D2CE3"/>
    <w:rsid w:val="007F4468"/>
    <w:rsid w:val="007F6CCA"/>
    <w:rsid w:val="00800F81"/>
    <w:rsid w:val="00803162"/>
    <w:rsid w:val="00810115"/>
    <w:rsid w:val="0082473A"/>
    <w:rsid w:val="00875A37"/>
    <w:rsid w:val="00880643"/>
    <w:rsid w:val="00897B1E"/>
    <w:rsid w:val="008A1711"/>
    <w:rsid w:val="008A602F"/>
    <w:rsid w:val="008B16EA"/>
    <w:rsid w:val="008B1ED3"/>
    <w:rsid w:val="008F271F"/>
    <w:rsid w:val="008F48CD"/>
    <w:rsid w:val="009006F0"/>
    <w:rsid w:val="00904950"/>
    <w:rsid w:val="009357B3"/>
    <w:rsid w:val="00941C35"/>
    <w:rsid w:val="0095679C"/>
    <w:rsid w:val="009607AA"/>
    <w:rsid w:val="00961011"/>
    <w:rsid w:val="0097592E"/>
    <w:rsid w:val="009763CD"/>
    <w:rsid w:val="009772A1"/>
    <w:rsid w:val="00992D45"/>
    <w:rsid w:val="00997737"/>
    <w:rsid w:val="009A1BA0"/>
    <w:rsid w:val="009A4655"/>
    <w:rsid w:val="009A7414"/>
    <w:rsid w:val="009B62EF"/>
    <w:rsid w:val="009B6CDE"/>
    <w:rsid w:val="009C0DC6"/>
    <w:rsid w:val="009C5F75"/>
    <w:rsid w:val="009E27C0"/>
    <w:rsid w:val="00A06395"/>
    <w:rsid w:val="00A228F0"/>
    <w:rsid w:val="00A249B5"/>
    <w:rsid w:val="00A32B84"/>
    <w:rsid w:val="00A3556F"/>
    <w:rsid w:val="00A57B79"/>
    <w:rsid w:val="00A70FFF"/>
    <w:rsid w:val="00A91812"/>
    <w:rsid w:val="00AA4346"/>
    <w:rsid w:val="00AB419C"/>
    <w:rsid w:val="00AB6583"/>
    <w:rsid w:val="00AC068F"/>
    <w:rsid w:val="00AE4F9F"/>
    <w:rsid w:val="00AE64E9"/>
    <w:rsid w:val="00B01876"/>
    <w:rsid w:val="00B03C38"/>
    <w:rsid w:val="00B06E1D"/>
    <w:rsid w:val="00B11495"/>
    <w:rsid w:val="00B20885"/>
    <w:rsid w:val="00B36C6A"/>
    <w:rsid w:val="00B47702"/>
    <w:rsid w:val="00B6739F"/>
    <w:rsid w:val="00B7228E"/>
    <w:rsid w:val="00B825F3"/>
    <w:rsid w:val="00BD0EB6"/>
    <w:rsid w:val="00BD57A7"/>
    <w:rsid w:val="00BD5B1E"/>
    <w:rsid w:val="00BE193A"/>
    <w:rsid w:val="00BE33F0"/>
    <w:rsid w:val="00BE6B3D"/>
    <w:rsid w:val="00BF0848"/>
    <w:rsid w:val="00C05FC6"/>
    <w:rsid w:val="00C11BFA"/>
    <w:rsid w:val="00C32E14"/>
    <w:rsid w:val="00C35EAA"/>
    <w:rsid w:val="00C42A10"/>
    <w:rsid w:val="00C5383C"/>
    <w:rsid w:val="00C63212"/>
    <w:rsid w:val="00C6558B"/>
    <w:rsid w:val="00C71D4C"/>
    <w:rsid w:val="00C7541C"/>
    <w:rsid w:val="00C82D61"/>
    <w:rsid w:val="00C90BC7"/>
    <w:rsid w:val="00C90E08"/>
    <w:rsid w:val="00C9170F"/>
    <w:rsid w:val="00C924C8"/>
    <w:rsid w:val="00C96876"/>
    <w:rsid w:val="00CA0B80"/>
    <w:rsid w:val="00CA1547"/>
    <w:rsid w:val="00CA2B10"/>
    <w:rsid w:val="00CB3946"/>
    <w:rsid w:val="00CB7911"/>
    <w:rsid w:val="00CC2C10"/>
    <w:rsid w:val="00CC3325"/>
    <w:rsid w:val="00D10D84"/>
    <w:rsid w:val="00D176B4"/>
    <w:rsid w:val="00D3187C"/>
    <w:rsid w:val="00D429DA"/>
    <w:rsid w:val="00D47845"/>
    <w:rsid w:val="00D62F13"/>
    <w:rsid w:val="00D71849"/>
    <w:rsid w:val="00D91224"/>
    <w:rsid w:val="00DB11DD"/>
    <w:rsid w:val="00DB1364"/>
    <w:rsid w:val="00DB5D7D"/>
    <w:rsid w:val="00DB6C44"/>
    <w:rsid w:val="00DC657C"/>
    <w:rsid w:val="00DD7332"/>
    <w:rsid w:val="00DE706F"/>
    <w:rsid w:val="00DF67B3"/>
    <w:rsid w:val="00E02CD4"/>
    <w:rsid w:val="00E02DC5"/>
    <w:rsid w:val="00E040CF"/>
    <w:rsid w:val="00E04704"/>
    <w:rsid w:val="00E077D9"/>
    <w:rsid w:val="00E11CD3"/>
    <w:rsid w:val="00E12973"/>
    <w:rsid w:val="00E12F2C"/>
    <w:rsid w:val="00E26A6D"/>
    <w:rsid w:val="00E40683"/>
    <w:rsid w:val="00E469C5"/>
    <w:rsid w:val="00E47BC5"/>
    <w:rsid w:val="00E50327"/>
    <w:rsid w:val="00E5472A"/>
    <w:rsid w:val="00E55ECE"/>
    <w:rsid w:val="00E7587F"/>
    <w:rsid w:val="00E80994"/>
    <w:rsid w:val="00E92282"/>
    <w:rsid w:val="00E929CB"/>
    <w:rsid w:val="00EA2BD8"/>
    <w:rsid w:val="00EA646B"/>
    <w:rsid w:val="00ED5C7D"/>
    <w:rsid w:val="00F00282"/>
    <w:rsid w:val="00F03601"/>
    <w:rsid w:val="00F051EC"/>
    <w:rsid w:val="00F240B9"/>
    <w:rsid w:val="00F378F9"/>
    <w:rsid w:val="00F46090"/>
    <w:rsid w:val="00F504DA"/>
    <w:rsid w:val="00F53E39"/>
    <w:rsid w:val="00F57717"/>
    <w:rsid w:val="00F57C54"/>
    <w:rsid w:val="00F64EC6"/>
    <w:rsid w:val="00F6623C"/>
    <w:rsid w:val="00F67606"/>
    <w:rsid w:val="00F70E7E"/>
    <w:rsid w:val="00F72F20"/>
    <w:rsid w:val="00F809DB"/>
    <w:rsid w:val="00FB798B"/>
    <w:rsid w:val="00FC4E4B"/>
    <w:rsid w:val="00FC75AC"/>
    <w:rsid w:val="00FE502C"/>
    <w:rsid w:val="00FE7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89C9D"/>
  <w15:chartTrackingRefBased/>
  <w15:docId w15:val="{246B852A-3E23-45B7-B208-9C263C1AE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7708"/>
    <w:rPr>
      <w:color w:val="0563C1"/>
      <w:u w:val="single"/>
    </w:rPr>
  </w:style>
  <w:style w:type="paragraph" w:styleId="PlainText">
    <w:name w:val="Plain Text"/>
    <w:basedOn w:val="Normal"/>
    <w:link w:val="PlainTextChar"/>
    <w:uiPriority w:val="99"/>
    <w:unhideWhenUsed/>
    <w:rsid w:val="003E7708"/>
    <w:pPr>
      <w:spacing w:after="0" w:line="240" w:lineRule="auto"/>
    </w:pPr>
    <w:rPr>
      <w:rFonts w:ascii="Calibri" w:hAnsi="Calibri" w:cs="Calibri"/>
      <w:lang w:val="en-AU"/>
    </w:rPr>
  </w:style>
  <w:style w:type="character" w:customStyle="1" w:styleId="PlainTextChar">
    <w:name w:val="Plain Text Char"/>
    <w:basedOn w:val="DefaultParagraphFont"/>
    <w:link w:val="PlainText"/>
    <w:uiPriority w:val="99"/>
    <w:rsid w:val="003E7708"/>
    <w:rPr>
      <w:rFonts w:ascii="Calibri" w:hAnsi="Calibri" w:cs="Calibri"/>
      <w:lang w:val="en-AU"/>
    </w:rPr>
  </w:style>
  <w:style w:type="paragraph" w:styleId="ListParagraph">
    <w:name w:val="List Paragraph"/>
    <w:basedOn w:val="Normal"/>
    <w:uiPriority w:val="34"/>
    <w:qFormat/>
    <w:rsid w:val="003E7708"/>
    <w:pPr>
      <w:ind w:left="720"/>
      <w:contextualSpacing/>
    </w:pPr>
  </w:style>
  <w:style w:type="paragraph" w:styleId="NormalWeb">
    <w:name w:val="Normal (Web)"/>
    <w:basedOn w:val="Normal"/>
    <w:uiPriority w:val="99"/>
    <w:semiHidden/>
    <w:unhideWhenUsed/>
    <w:rsid w:val="003715B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776531">
      <w:bodyDiv w:val="1"/>
      <w:marLeft w:val="0"/>
      <w:marRight w:val="0"/>
      <w:marTop w:val="0"/>
      <w:marBottom w:val="0"/>
      <w:divBdr>
        <w:top w:val="none" w:sz="0" w:space="0" w:color="auto"/>
        <w:left w:val="none" w:sz="0" w:space="0" w:color="auto"/>
        <w:bottom w:val="none" w:sz="0" w:space="0" w:color="auto"/>
        <w:right w:val="none" w:sz="0" w:space="0" w:color="auto"/>
      </w:divBdr>
    </w:div>
    <w:div w:id="1897861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nlineservices.ato.gov.au/OnlineServices/hydro.aspx?spa=JobKeep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992</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Carr</dc:creator>
  <cp:keywords/>
  <dc:description/>
  <cp:lastModifiedBy>Kathleen Carr</cp:lastModifiedBy>
  <cp:revision>11</cp:revision>
  <dcterms:created xsi:type="dcterms:W3CDTF">2020-05-05T20:01:00Z</dcterms:created>
  <dcterms:modified xsi:type="dcterms:W3CDTF">2020-05-06T01:54:00Z</dcterms:modified>
</cp:coreProperties>
</file>